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76B8" w:rsidRPr="00DB14F7" w:rsidRDefault="0095201E" w:rsidP="0095201E">
      <w:pPr>
        <w:jc w:val="center"/>
        <w:rPr>
          <w:rFonts w:ascii="Times New Roman" w:hAnsi="Times New Roman" w:cs="Times New Roman"/>
          <w:b/>
          <w:sz w:val="24"/>
          <w:szCs w:val="24"/>
        </w:rPr>
      </w:pPr>
      <w:bookmarkStart w:id="0" w:name="_GoBack"/>
      <w:r w:rsidRPr="00DB14F7">
        <w:rPr>
          <w:rFonts w:ascii="Times New Roman" w:hAnsi="Times New Roman" w:cs="Times New Roman"/>
          <w:b/>
          <w:sz w:val="24"/>
          <w:szCs w:val="24"/>
        </w:rPr>
        <w:t>КАЛЕНДАРНО-ТЕМАТИЧЕСКОЕ ПЛАНИРОВАНИЕ</w:t>
      </w:r>
    </w:p>
    <w:tbl>
      <w:tblPr>
        <w:tblStyle w:val="TableGrid"/>
        <w:tblW w:w="15388" w:type="dxa"/>
        <w:jc w:val="center"/>
        <w:tblInd w:w="0" w:type="dxa"/>
        <w:tblCellMar>
          <w:top w:w="47" w:type="dxa"/>
          <w:left w:w="108" w:type="dxa"/>
          <w:right w:w="56" w:type="dxa"/>
        </w:tblCellMar>
        <w:tblLook w:val="04A0" w:firstRow="1" w:lastRow="0" w:firstColumn="1" w:lastColumn="0" w:noHBand="0" w:noVBand="1"/>
      </w:tblPr>
      <w:tblGrid>
        <w:gridCol w:w="804"/>
        <w:gridCol w:w="2151"/>
        <w:gridCol w:w="816"/>
        <w:gridCol w:w="1128"/>
        <w:gridCol w:w="1129"/>
        <w:gridCol w:w="6604"/>
        <w:gridCol w:w="2756"/>
      </w:tblGrid>
      <w:tr w:rsidR="00C168BB" w:rsidRPr="006615B9" w:rsidTr="00025566">
        <w:trPr>
          <w:trHeight w:val="765"/>
          <w:jc w:val="center"/>
        </w:trPr>
        <w:tc>
          <w:tcPr>
            <w:tcW w:w="706" w:type="dxa"/>
            <w:tcBorders>
              <w:top w:val="single" w:sz="4" w:space="0" w:color="000000"/>
              <w:left w:val="single" w:sz="4" w:space="0" w:color="000000"/>
              <w:bottom w:val="single" w:sz="4" w:space="0" w:color="000000"/>
              <w:right w:val="single" w:sz="4" w:space="0" w:color="000000"/>
            </w:tcBorders>
          </w:tcPr>
          <w:bookmarkEnd w:id="0"/>
          <w:p w:rsidR="00C168BB" w:rsidRPr="006615B9" w:rsidRDefault="00C168BB" w:rsidP="0095201E">
            <w:pPr>
              <w:ind w:right="56"/>
              <w:jc w:val="center"/>
              <w:rPr>
                <w:rFonts w:ascii="Times New Roman" w:eastAsia="Times New Roman" w:hAnsi="Times New Roman" w:cs="Times New Roman"/>
                <w:color w:val="000000"/>
                <w:sz w:val="24"/>
                <w:szCs w:val="24"/>
              </w:rPr>
            </w:pPr>
            <w:r w:rsidRPr="006615B9">
              <w:rPr>
                <w:rFonts w:ascii="Times New Roman" w:eastAsia="Times New Roman" w:hAnsi="Times New Roman" w:cs="Times New Roman"/>
                <w:color w:val="000000"/>
                <w:sz w:val="24"/>
                <w:szCs w:val="24"/>
              </w:rPr>
              <w:t>№ урока</w:t>
            </w:r>
          </w:p>
        </w:tc>
        <w:tc>
          <w:tcPr>
            <w:tcW w:w="2159" w:type="dxa"/>
            <w:tcBorders>
              <w:top w:val="single" w:sz="4" w:space="0" w:color="000000"/>
              <w:left w:val="single" w:sz="4" w:space="0" w:color="000000"/>
              <w:bottom w:val="single" w:sz="4" w:space="0" w:color="000000"/>
              <w:right w:val="single" w:sz="4" w:space="0" w:color="000000"/>
            </w:tcBorders>
          </w:tcPr>
          <w:p w:rsidR="00C168BB" w:rsidRPr="006615B9" w:rsidRDefault="00C168BB" w:rsidP="0095201E">
            <w:pPr>
              <w:rPr>
                <w:rFonts w:ascii="Times New Roman" w:eastAsia="Times New Roman" w:hAnsi="Times New Roman" w:cs="Times New Roman"/>
                <w:color w:val="000000"/>
                <w:sz w:val="24"/>
                <w:szCs w:val="24"/>
              </w:rPr>
            </w:pPr>
            <w:r w:rsidRPr="006615B9">
              <w:rPr>
                <w:rFonts w:ascii="Times New Roman" w:eastAsia="Times New Roman" w:hAnsi="Times New Roman" w:cs="Times New Roman"/>
                <w:color w:val="000000"/>
                <w:sz w:val="24"/>
                <w:szCs w:val="24"/>
              </w:rPr>
              <w:t>Тема</w:t>
            </w:r>
          </w:p>
        </w:tc>
        <w:tc>
          <w:tcPr>
            <w:tcW w:w="816" w:type="dxa"/>
            <w:tcBorders>
              <w:top w:val="single" w:sz="4" w:space="0" w:color="000000"/>
              <w:left w:val="single" w:sz="4" w:space="0" w:color="000000"/>
              <w:bottom w:val="single" w:sz="4" w:space="0" w:color="000000"/>
              <w:right w:val="single" w:sz="4" w:space="0" w:color="000000"/>
            </w:tcBorders>
          </w:tcPr>
          <w:p w:rsidR="00C168BB" w:rsidRPr="006615B9" w:rsidRDefault="00C168BB" w:rsidP="0095201E">
            <w:pPr>
              <w:ind w:right="52"/>
              <w:jc w:val="center"/>
              <w:rPr>
                <w:rFonts w:ascii="Times New Roman" w:eastAsia="Times New Roman" w:hAnsi="Times New Roman" w:cs="Times New Roman"/>
                <w:color w:val="000000"/>
                <w:sz w:val="24"/>
                <w:szCs w:val="24"/>
              </w:rPr>
            </w:pPr>
            <w:r w:rsidRPr="006615B9">
              <w:rPr>
                <w:rFonts w:ascii="Times New Roman" w:eastAsia="Times New Roman" w:hAnsi="Times New Roman" w:cs="Times New Roman"/>
                <w:color w:val="000000"/>
                <w:sz w:val="24"/>
                <w:szCs w:val="24"/>
              </w:rPr>
              <w:t>Кол-во часов</w:t>
            </w:r>
          </w:p>
        </w:tc>
        <w:tc>
          <w:tcPr>
            <w:tcW w:w="1134" w:type="dxa"/>
            <w:tcBorders>
              <w:top w:val="single" w:sz="4" w:space="0" w:color="000000"/>
              <w:left w:val="single" w:sz="4" w:space="0" w:color="000000"/>
              <w:bottom w:val="single" w:sz="4" w:space="0" w:color="000000"/>
              <w:right w:val="single" w:sz="4" w:space="0" w:color="000000"/>
            </w:tcBorders>
          </w:tcPr>
          <w:p w:rsidR="00C168BB" w:rsidRPr="006615B9" w:rsidRDefault="00C168BB" w:rsidP="0095201E">
            <w:pPr>
              <w:spacing w:after="1" w:line="239" w:lineRule="auto"/>
              <w:ind w:left="2" w:right="53"/>
              <w:jc w:val="both"/>
              <w:rPr>
                <w:rFonts w:ascii="Times New Roman" w:eastAsia="Times New Roman" w:hAnsi="Times New Roman" w:cs="Times New Roman"/>
                <w:color w:val="000000"/>
                <w:sz w:val="24"/>
                <w:szCs w:val="24"/>
              </w:rPr>
            </w:pPr>
            <w:r w:rsidRPr="006615B9">
              <w:rPr>
                <w:rFonts w:ascii="Times New Roman" w:eastAsia="Times New Roman" w:hAnsi="Times New Roman" w:cs="Times New Roman"/>
                <w:color w:val="000000"/>
                <w:sz w:val="24"/>
                <w:szCs w:val="24"/>
              </w:rPr>
              <w:t>Дата</w:t>
            </w:r>
          </w:p>
        </w:tc>
        <w:tc>
          <w:tcPr>
            <w:tcW w:w="1134" w:type="dxa"/>
            <w:tcBorders>
              <w:top w:val="single" w:sz="4" w:space="0" w:color="000000"/>
              <w:left w:val="single" w:sz="4" w:space="0" w:color="000000"/>
              <w:bottom w:val="single" w:sz="4" w:space="0" w:color="000000"/>
              <w:right w:val="single" w:sz="4" w:space="0" w:color="000000"/>
            </w:tcBorders>
          </w:tcPr>
          <w:p w:rsidR="00C168BB" w:rsidRPr="006615B9" w:rsidRDefault="00C168BB" w:rsidP="0095201E">
            <w:pPr>
              <w:spacing w:after="1" w:line="239" w:lineRule="auto"/>
              <w:ind w:left="2" w:right="53"/>
              <w:jc w:val="both"/>
              <w:rPr>
                <w:rFonts w:ascii="Times New Roman" w:eastAsia="Times New Roman" w:hAnsi="Times New Roman" w:cs="Times New Roman"/>
                <w:color w:val="000000"/>
                <w:sz w:val="24"/>
                <w:szCs w:val="24"/>
              </w:rPr>
            </w:pPr>
            <w:r w:rsidRPr="006615B9">
              <w:rPr>
                <w:rFonts w:ascii="Times New Roman" w:eastAsia="Times New Roman" w:hAnsi="Times New Roman" w:cs="Times New Roman"/>
                <w:color w:val="000000"/>
                <w:sz w:val="24"/>
                <w:szCs w:val="24"/>
              </w:rPr>
              <w:t xml:space="preserve">Дата </w:t>
            </w:r>
          </w:p>
          <w:p w:rsidR="00C168BB" w:rsidRPr="006615B9" w:rsidRDefault="00C168BB" w:rsidP="0095201E">
            <w:pPr>
              <w:spacing w:after="1" w:line="239" w:lineRule="auto"/>
              <w:ind w:left="2" w:right="53"/>
              <w:jc w:val="both"/>
              <w:rPr>
                <w:rFonts w:ascii="Times New Roman" w:eastAsia="Times New Roman" w:hAnsi="Times New Roman" w:cs="Times New Roman"/>
                <w:color w:val="000000"/>
                <w:sz w:val="24"/>
                <w:szCs w:val="24"/>
              </w:rPr>
            </w:pPr>
            <w:r w:rsidRPr="006615B9">
              <w:rPr>
                <w:rFonts w:ascii="Times New Roman" w:eastAsia="Times New Roman" w:hAnsi="Times New Roman" w:cs="Times New Roman"/>
                <w:color w:val="000000"/>
                <w:sz w:val="24"/>
                <w:szCs w:val="24"/>
              </w:rPr>
              <w:t>по факту</w:t>
            </w:r>
          </w:p>
        </w:tc>
        <w:tc>
          <w:tcPr>
            <w:tcW w:w="6662" w:type="dxa"/>
            <w:tcBorders>
              <w:top w:val="single" w:sz="4" w:space="0" w:color="000000"/>
              <w:left w:val="single" w:sz="4" w:space="0" w:color="000000"/>
              <w:bottom w:val="single" w:sz="4" w:space="0" w:color="000000"/>
              <w:right w:val="single" w:sz="4" w:space="0" w:color="000000"/>
            </w:tcBorders>
          </w:tcPr>
          <w:p w:rsidR="00C168BB" w:rsidRPr="006615B9" w:rsidRDefault="00025566" w:rsidP="0095201E">
            <w:pPr>
              <w:spacing w:after="1" w:line="239" w:lineRule="auto"/>
              <w:ind w:left="2" w:right="53"/>
              <w:jc w:val="both"/>
              <w:rPr>
                <w:rFonts w:ascii="Times New Roman" w:eastAsia="Times New Roman" w:hAnsi="Times New Roman" w:cs="Times New Roman"/>
                <w:color w:val="000000"/>
                <w:sz w:val="24"/>
                <w:szCs w:val="24"/>
              </w:rPr>
            </w:pPr>
            <w:r w:rsidRPr="006615B9">
              <w:rPr>
                <w:rFonts w:ascii="Times New Roman" w:eastAsia="Times New Roman" w:hAnsi="Times New Roman" w:cs="Times New Roman"/>
                <w:color w:val="000000"/>
                <w:sz w:val="24"/>
                <w:szCs w:val="24"/>
              </w:rPr>
              <w:t>Виды деятельности</w:t>
            </w:r>
          </w:p>
        </w:tc>
        <w:tc>
          <w:tcPr>
            <w:tcW w:w="2777" w:type="dxa"/>
            <w:tcBorders>
              <w:top w:val="single" w:sz="4" w:space="0" w:color="000000"/>
              <w:left w:val="single" w:sz="4" w:space="0" w:color="000000"/>
              <w:bottom w:val="single" w:sz="4" w:space="0" w:color="000000"/>
              <w:right w:val="single" w:sz="4" w:space="0" w:color="000000"/>
            </w:tcBorders>
          </w:tcPr>
          <w:p w:rsidR="00C168BB" w:rsidRPr="006615B9" w:rsidRDefault="00152815" w:rsidP="0095201E">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Словарь.</w:t>
            </w:r>
          </w:p>
        </w:tc>
      </w:tr>
      <w:tr w:rsidR="00C168BB" w:rsidRPr="006615B9" w:rsidTr="00E1465B">
        <w:trPr>
          <w:trHeight w:val="364"/>
          <w:jc w:val="center"/>
        </w:trPr>
        <w:tc>
          <w:tcPr>
            <w:tcW w:w="15388" w:type="dxa"/>
            <w:gridSpan w:val="7"/>
            <w:tcBorders>
              <w:top w:val="single" w:sz="4" w:space="0" w:color="000000"/>
              <w:left w:val="single" w:sz="4" w:space="0" w:color="000000"/>
              <w:bottom w:val="single" w:sz="4" w:space="0" w:color="000000"/>
              <w:right w:val="single" w:sz="4" w:space="0" w:color="000000"/>
            </w:tcBorders>
          </w:tcPr>
          <w:p w:rsidR="00C168BB" w:rsidRPr="006615B9" w:rsidRDefault="00C168BB" w:rsidP="00152815">
            <w:pPr>
              <w:jc w:val="center"/>
              <w:rPr>
                <w:rFonts w:ascii="Times New Roman" w:eastAsia="Times New Roman" w:hAnsi="Times New Roman" w:cs="Times New Roman"/>
                <w:color w:val="000000"/>
                <w:sz w:val="24"/>
                <w:szCs w:val="24"/>
              </w:rPr>
            </w:pPr>
            <w:r w:rsidRPr="0095201E">
              <w:rPr>
                <w:rFonts w:ascii="Times New Roman" w:eastAsia="Times New Roman" w:hAnsi="Times New Roman" w:cs="Times New Roman"/>
                <w:b/>
                <w:i/>
                <w:color w:val="000000"/>
                <w:sz w:val="24"/>
                <w:szCs w:val="24"/>
              </w:rPr>
              <w:t>Летние каникулы. 8 часов</w:t>
            </w:r>
          </w:p>
        </w:tc>
      </w:tr>
      <w:tr w:rsidR="00C168BB" w:rsidRPr="006615B9" w:rsidTr="00025566">
        <w:trPr>
          <w:trHeight w:val="1620"/>
          <w:jc w:val="center"/>
        </w:trPr>
        <w:tc>
          <w:tcPr>
            <w:tcW w:w="706" w:type="dxa"/>
            <w:tcBorders>
              <w:top w:val="single" w:sz="4" w:space="0" w:color="000000"/>
              <w:left w:val="single" w:sz="4" w:space="0" w:color="000000"/>
              <w:bottom w:val="single" w:sz="4" w:space="0" w:color="000000"/>
              <w:right w:val="single" w:sz="4" w:space="0" w:color="000000"/>
            </w:tcBorders>
          </w:tcPr>
          <w:p w:rsidR="00C168BB" w:rsidRPr="0095201E" w:rsidRDefault="00C168BB" w:rsidP="0095201E">
            <w:pPr>
              <w:ind w:right="56"/>
              <w:jc w:val="cente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1-8 </w:t>
            </w:r>
          </w:p>
        </w:tc>
        <w:tc>
          <w:tcPr>
            <w:tcW w:w="2159" w:type="dxa"/>
            <w:tcBorders>
              <w:top w:val="single" w:sz="4" w:space="0" w:color="000000"/>
              <w:left w:val="single" w:sz="4" w:space="0" w:color="000000"/>
              <w:bottom w:val="single" w:sz="4" w:space="0" w:color="000000"/>
              <w:right w:val="single" w:sz="4" w:space="0" w:color="000000"/>
            </w:tcBorders>
          </w:tcPr>
          <w:p w:rsidR="00C168BB" w:rsidRPr="0095201E" w:rsidRDefault="00C168BB"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Летние каникулы. </w:t>
            </w:r>
          </w:p>
        </w:tc>
        <w:tc>
          <w:tcPr>
            <w:tcW w:w="816" w:type="dxa"/>
            <w:tcBorders>
              <w:top w:val="single" w:sz="4" w:space="0" w:color="000000"/>
              <w:left w:val="single" w:sz="4" w:space="0" w:color="000000"/>
              <w:bottom w:val="single" w:sz="4" w:space="0" w:color="000000"/>
              <w:right w:val="single" w:sz="4" w:space="0" w:color="000000"/>
            </w:tcBorders>
          </w:tcPr>
          <w:p w:rsidR="00C168BB" w:rsidRPr="0095201E" w:rsidRDefault="00C168BB" w:rsidP="0095201E">
            <w:pPr>
              <w:ind w:right="52"/>
              <w:jc w:val="cente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8 </w:t>
            </w:r>
          </w:p>
        </w:tc>
        <w:tc>
          <w:tcPr>
            <w:tcW w:w="1134" w:type="dxa"/>
            <w:tcBorders>
              <w:top w:val="single" w:sz="4" w:space="0" w:color="000000"/>
              <w:left w:val="single" w:sz="4" w:space="0" w:color="000000"/>
              <w:bottom w:val="single" w:sz="4" w:space="0" w:color="000000"/>
              <w:right w:val="single" w:sz="4" w:space="0" w:color="000000"/>
            </w:tcBorders>
          </w:tcPr>
          <w:p w:rsidR="00C168BB" w:rsidRPr="006615B9" w:rsidRDefault="00C168BB" w:rsidP="0095201E">
            <w:pPr>
              <w:spacing w:after="1" w:line="239" w:lineRule="auto"/>
              <w:ind w:left="2" w:right="53"/>
              <w:jc w:val="both"/>
              <w:rPr>
                <w:rFonts w:ascii="Times New Roman" w:eastAsia="Times New Roman" w:hAnsi="Times New Roman" w:cs="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168BB" w:rsidRPr="006615B9" w:rsidRDefault="00C168BB" w:rsidP="0095201E">
            <w:pPr>
              <w:spacing w:after="1" w:line="239" w:lineRule="auto"/>
              <w:ind w:left="2" w:right="53"/>
              <w:jc w:val="both"/>
              <w:rPr>
                <w:rFonts w:ascii="Times New Roman" w:eastAsia="Times New Roman" w:hAnsi="Times New Roman" w:cs="Times New Roman"/>
                <w:color w:val="000000"/>
                <w:sz w:val="24"/>
                <w:szCs w:val="24"/>
              </w:rPr>
            </w:pPr>
          </w:p>
        </w:tc>
        <w:tc>
          <w:tcPr>
            <w:tcW w:w="6662" w:type="dxa"/>
            <w:tcBorders>
              <w:top w:val="single" w:sz="4" w:space="0" w:color="000000"/>
              <w:left w:val="single" w:sz="4" w:space="0" w:color="000000"/>
              <w:bottom w:val="single" w:sz="4" w:space="0" w:color="000000"/>
              <w:right w:val="single" w:sz="4" w:space="0" w:color="000000"/>
            </w:tcBorders>
          </w:tcPr>
          <w:p w:rsidR="00C168BB" w:rsidRPr="0095201E" w:rsidRDefault="00C168BB" w:rsidP="0095201E">
            <w:pPr>
              <w:spacing w:after="1" w:line="239" w:lineRule="auto"/>
              <w:ind w:left="2" w:right="53"/>
              <w:jc w:val="both"/>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Принимать учебную задачу урока. Осуществлять решение учебной задачи под руководством учителя.</w:t>
            </w:r>
            <w:r w:rsidRPr="0095201E">
              <w:rPr>
                <w:rFonts w:ascii="Times New Roman" w:eastAsia="Times New Roman" w:hAnsi="Times New Roman" w:cs="Times New Roman"/>
                <w:b/>
                <w:color w:val="000000"/>
                <w:sz w:val="24"/>
                <w:szCs w:val="24"/>
              </w:rPr>
              <w:t xml:space="preserve"> </w:t>
            </w:r>
            <w:r w:rsidRPr="0095201E">
              <w:rPr>
                <w:rFonts w:ascii="Times New Roman" w:eastAsia="Times New Roman" w:hAnsi="Times New Roman" w:cs="Times New Roman"/>
                <w:color w:val="000000"/>
                <w:sz w:val="24"/>
                <w:szCs w:val="24"/>
              </w:rPr>
              <w:t xml:space="preserve">Развитие умение слушать чтение и рассказывание учителя и товарищей. Называть название произведения и автора. Сознательное, правильное, плавное слитное чтение. Соблюдение пауз, отделяющих одно предложение от другого.  </w:t>
            </w:r>
          </w:p>
          <w:p w:rsidR="00C168BB" w:rsidRPr="0095201E" w:rsidRDefault="00C168BB" w:rsidP="0095201E">
            <w:pPr>
              <w:ind w:left="2" w:right="51"/>
              <w:jc w:val="both"/>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Ответы на вопросы по прочитанному тексту. Простейшая оценка прочитанного текста.</w:t>
            </w:r>
            <w:r w:rsidRPr="0095201E">
              <w:rPr>
                <w:rFonts w:ascii="Times New Roman" w:eastAsia="Times New Roman" w:hAnsi="Times New Roman" w:cs="Times New Roman"/>
                <w:b/>
                <w:color w:val="000000"/>
                <w:sz w:val="24"/>
                <w:szCs w:val="24"/>
              </w:rPr>
              <w:t xml:space="preserve"> </w:t>
            </w:r>
            <w:r w:rsidRPr="0095201E">
              <w:rPr>
                <w:rFonts w:ascii="Times New Roman" w:eastAsia="Times New Roman" w:hAnsi="Times New Roman" w:cs="Times New Roman"/>
                <w:color w:val="000000"/>
                <w:sz w:val="24"/>
                <w:szCs w:val="24"/>
              </w:rPr>
              <w:t xml:space="preserve">Формировать словарь на материале прочитанного произведения. Выполнение </w:t>
            </w:r>
            <w:proofErr w:type="spellStart"/>
            <w:r w:rsidRPr="0095201E">
              <w:rPr>
                <w:rFonts w:ascii="Times New Roman" w:eastAsia="Times New Roman" w:hAnsi="Times New Roman" w:cs="Times New Roman"/>
                <w:color w:val="000000"/>
                <w:sz w:val="24"/>
                <w:szCs w:val="24"/>
              </w:rPr>
              <w:t>словарностилистических</w:t>
            </w:r>
            <w:proofErr w:type="spellEnd"/>
            <w:r w:rsidRPr="0095201E">
              <w:rPr>
                <w:rFonts w:ascii="Times New Roman" w:eastAsia="Times New Roman" w:hAnsi="Times New Roman" w:cs="Times New Roman"/>
                <w:color w:val="000000"/>
                <w:sz w:val="24"/>
                <w:szCs w:val="24"/>
              </w:rPr>
              <w:t xml:space="preserve"> упражнений</w:t>
            </w:r>
            <w:r w:rsidRPr="0095201E">
              <w:rPr>
                <w:rFonts w:ascii="Times New Roman" w:eastAsia="Times New Roman" w:hAnsi="Times New Roman" w:cs="Times New Roman"/>
                <w:b/>
                <w:color w:val="000000"/>
                <w:sz w:val="24"/>
                <w:szCs w:val="24"/>
              </w:rPr>
              <w:t xml:space="preserve">. </w:t>
            </w:r>
            <w:r w:rsidRPr="0095201E">
              <w:rPr>
                <w:rFonts w:ascii="Times New Roman" w:eastAsia="Times New Roman" w:hAnsi="Times New Roman" w:cs="Times New Roman"/>
                <w:color w:val="000000"/>
                <w:sz w:val="24"/>
                <w:szCs w:val="24"/>
              </w:rPr>
              <w:t xml:space="preserve">Составление рассказа. </w:t>
            </w:r>
          </w:p>
        </w:tc>
        <w:tc>
          <w:tcPr>
            <w:tcW w:w="2777" w:type="dxa"/>
            <w:tcBorders>
              <w:top w:val="single" w:sz="4" w:space="0" w:color="000000"/>
              <w:left w:val="single" w:sz="4" w:space="0" w:color="000000"/>
              <w:bottom w:val="single" w:sz="4" w:space="0" w:color="000000"/>
              <w:right w:val="single" w:sz="4" w:space="0" w:color="000000"/>
            </w:tcBorders>
          </w:tcPr>
          <w:p w:rsidR="00C168BB" w:rsidRPr="0095201E" w:rsidRDefault="00C168BB"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Сердиться. Измазаться. </w:t>
            </w:r>
            <w:proofErr w:type="gramStart"/>
            <w:r w:rsidRPr="0095201E">
              <w:rPr>
                <w:rFonts w:ascii="Times New Roman" w:eastAsia="Times New Roman" w:hAnsi="Times New Roman" w:cs="Times New Roman"/>
                <w:color w:val="000000"/>
                <w:sz w:val="24"/>
                <w:szCs w:val="24"/>
              </w:rPr>
              <w:t xml:space="preserve">Строитель.  </w:t>
            </w:r>
            <w:proofErr w:type="gramEnd"/>
          </w:p>
        </w:tc>
      </w:tr>
      <w:tr w:rsidR="00C168BB" w:rsidRPr="006615B9" w:rsidTr="00701623">
        <w:trPr>
          <w:trHeight w:val="241"/>
          <w:jc w:val="center"/>
        </w:trPr>
        <w:tc>
          <w:tcPr>
            <w:tcW w:w="15388" w:type="dxa"/>
            <w:gridSpan w:val="7"/>
            <w:tcBorders>
              <w:top w:val="single" w:sz="4" w:space="0" w:color="000000"/>
              <w:left w:val="single" w:sz="4" w:space="0" w:color="000000"/>
              <w:bottom w:val="single" w:sz="4" w:space="0" w:color="000000"/>
              <w:right w:val="single" w:sz="4" w:space="0" w:color="000000"/>
            </w:tcBorders>
          </w:tcPr>
          <w:p w:rsidR="00C168BB" w:rsidRPr="0095201E" w:rsidRDefault="00C168BB" w:rsidP="0095201E">
            <w:pPr>
              <w:ind w:right="52"/>
              <w:jc w:val="center"/>
              <w:rPr>
                <w:rFonts w:ascii="Times New Roman" w:eastAsia="Calibri" w:hAnsi="Times New Roman" w:cs="Times New Roman"/>
                <w:color w:val="000000"/>
                <w:sz w:val="24"/>
                <w:szCs w:val="24"/>
              </w:rPr>
            </w:pPr>
            <w:r w:rsidRPr="0095201E">
              <w:rPr>
                <w:rFonts w:ascii="Times New Roman" w:eastAsia="Times New Roman" w:hAnsi="Times New Roman" w:cs="Times New Roman"/>
                <w:b/>
                <w:i/>
                <w:color w:val="000000"/>
                <w:sz w:val="24"/>
                <w:szCs w:val="24"/>
              </w:rPr>
              <w:t xml:space="preserve">Учимся трудиться. 20 часов </w:t>
            </w:r>
          </w:p>
        </w:tc>
      </w:tr>
      <w:tr w:rsidR="00C168BB" w:rsidRPr="006615B9" w:rsidTr="00025566">
        <w:trPr>
          <w:trHeight w:val="1850"/>
          <w:jc w:val="center"/>
        </w:trPr>
        <w:tc>
          <w:tcPr>
            <w:tcW w:w="706" w:type="dxa"/>
            <w:tcBorders>
              <w:top w:val="single" w:sz="4" w:space="0" w:color="000000"/>
              <w:left w:val="single" w:sz="4" w:space="0" w:color="000000"/>
              <w:bottom w:val="single" w:sz="4" w:space="0" w:color="000000"/>
              <w:right w:val="single" w:sz="4" w:space="0" w:color="000000"/>
            </w:tcBorders>
          </w:tcPr>
          <w:p w:rsidR="00C168BB" w:rsidRPr="0095201E" w:rsidRDefault="00C168BB" w:rsidP="0095201E">
            <w:pPr>
              <w:ind w:right="56"/>
              <w:jc w:val="cente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9-14 </w:t>
            </w:r>
          </w:p>
        </w:tc>
        <w:tc>
          <w:tcPr>
            <w:tcW w:w="2159" w:type="dxa"/>
            <w:tcBorders>
              <w:top w:val="single" w:sz="4" w:space="0" w:color="000000"/>
              <w:left w:val="single" w:sz="4" w:space="0" w:color="000000"/>
              <w:bottom w:val="single" w:sz="4" w:space="0" w:color="000000"/>
              <w:right w:val="single" w:sz="4" w:space="0" w:color="000000"/>
            </w:tcBorders>
          </w:tcPr>
          <w:p w:rsidR="00C168BB" w:rsidRPr="0095201E" w:rsidRDefault="00C168BB"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Строители.  </w:t>
            </w:r>
          </w:p>
          <w:p w:rsidR="00C168BB" w:rsidRPr="0095201E" w:rsidRDefault="00C168BB" w:rsidP="0095201E">
            <w:pPr>
              <w:rPr>
                <w:rFonts w:ascii="Times New Roman" w:eastAsia="Calibri" w:hAnsi="Times New Roman" w:cs="Times New Roman"/>
                <w:color w:val="000000"/>
                <w:sz w:val="24"/>
                <w:szCs w:val="24"/>
              </w:rPr>
            </w:pPr>
            <w:proofErr w:type="spellStart"/>
            <w:r w:rsidRPr="0095201E">
              <w:rPr>
                <w:rFonts w:ascii="Times New Roman" w:eastAsia="Times New Roman" w:hAnsi="Times New Roman" w:cs="Times New Roman"/>
                <w:color w:val="000000"/>
                <w:sz w:val="24"/>
                <w:szCs w:val="24"/>
              </w:rPr>
              <w:t>Б.В.Заходер</w:t>
            </w:r>
            <w:proofErr w:type="spellEnd"/>
            <w:r w:rsidRPr="0095201E">
              <w:rPr>
                <w:rFonts w:ascii="Times New Roman" w:eastAsia="Times New Roman" w:hAnsi="Times New Roman" w:cs="Times New Roman"/>
                <w:color w:val="000000"/>
                <w:sz w:val="24"/>
                <w:szCs w:val="24"/>
              </w:rPr>
              <w:t xml:space="preserve"> </w:t>
            </w:r>
          </w:p>
        </w:tc>
        <w:tc>
          <w:tcPr>
            <w:tcW w:w="816" w:type="dxa"/>
            <w:tcBorders>
              <w:top w:val="single" w:sz="4" w:space="0" w:color="000000"/>
              <w:left w:val="single" w:sz="4" w:space="0" w:color="000000"/>
              <w:bottom w:val="single" w:sz="4" w:space="0" w:color="000000"/>
              <w:right w:val="single" w:sz="4" w:space="0" w:color="000000"/>
            </w:tcBorders>
          </w:tcPr>
          <w:p w:rsidR="00C168BB" w:rsidRPr="0095201E" w:rsidRDefault="00C168BB" w:rsidP="0095201E">
            <w:pPr>
              <w:ind w:right="52"/>
              <w:jc w:val="cente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6 </w:t>
            </w:r>
          </w:p>
        </w:tc>
        <w:tc>
          <w:tcPr>
            <w:tcW w:w="1134" w:type="dxa"/>
            <w:tcBorders>
              <w:top w:val="single" w:sz="4" w:space="0" w:color="000000"/>
              <w:left w:val="single" w:sz="4" w:space="0" w:color="000000"/>
              <w:bottom w:val="single" w:sz="4" w:space="0" w:color="000000"/>
              <w:right w:val="single" w:sz="4" w:space="0" w:color="000000"/>
            </w:tcBorders>
          </w:tcPr>
          <w:p w:rsidR="00C168BB" w:rsidRPr="006615B9" w:rsidRDefault="00C168BB" w:rsidP="0095201E">
            <w:pPr>
              <w:spacing w:after="1" w:line="239" w:lineRule="auto"/>
              <w:ind w:left="2" w:right="53"/>
              <w:jc w:val="both"/>
              <w:rPr>
                <w:rFonts w:ascii="Times New Roman" w:eastAsia="Times New Roman" w:hAnsi="Times New Roman" w:cs="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168BB" w:rsidRPr="006615B9" w:rsidRDefault="00C168BB" w:rsidP="0095201E">
            <w:pPr>
              <w:spacing w:after="1" w:line="239" w:lineRule="auto"/>
              <w:ind w:left="2" w:right="53"/>
              <w:jc w:val="both"/>
              <w:rPr>
                <w:rFonts w:ascii="Times New Roman" w:eastAsia="Times New Roman" w:hAnsi="Times New Roman" w:cs="Times New Roman"/>
                <w:color w:val="000000"/>
                <w:sz w:val="24"/>
                <w:szCs w:val="24"/>
              </w:rPr>
            </w:pPr>
          </w:p>
        </w:tc>
        <w:tc>
          <w:tcPr>
            <w:tcW w:w="6662" w:type="dxa"/>
            <w:tcBorders>
              <w:top w:val="single" w:sz="4" w:space="0" w:color="000000"/>
              <w:left w:val="single" w:sz="4" w:space="0" w:color="000000"/>
              <w:bottom w:val="single" w:sz="4" w:space="0" w:color="000000"/>
              <w:right w:val="single" w:sz="4" w:space="0" w:color="000000"/>
            </w:tcBorders>
          </w:tcPr>
          <w:p w:rsidR="00C168BB" w:rsidRPr="0095201E" w:rsidRDefault="00C168BB" w:rsidP="0095201E">
            <w:pPr>
              <w:spacing w:after="1" w:line="239" w:lineRule="auto"/>
              <w:ind w:left="2" w:right="53"/>
              <w:jc w:val="both"/>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Принимать учебную задачу урока. Осуществлять решение учебной задачи под руководством учителя. Развитие умение слушать чтение и рассказывание учителя и товарищей. Называть название произведения и автора. Сознательное, правильное, плавное слитное чтение. Соблюдение пауз, отделяющих одно предложение от другого.  </w:t>
            </w:r>
          </w:p>
          <w:p w:rsidR="00C168BB" w:rsidRPr="0095201E" w:rsidRDefault="00C168BB" w:rsidP="0095201E">
            <w:pPr>
              <w:ind w:left="2" w:right="51"/>
              <w:jc w:val="both"/>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Ответы на вопросы по прочитанному тексту. Простейшая оценка прочитанного текста. Формировать словарь на материале прочитанного произведения. Выполнение </w:t>
            </w:r>
            <w:proofErr w:type="spellStart"/>
            <w:r w:rsidRPr="0095201E">
              <w:rPr>
                <w:rFonts w:ascii="Times New Roman" w:eastAsia="Times New Roman" w:hAnsi="Times New Roman" w:cs="Times New Roman"/>
                <w:color w:val="000000"/>
                <w:sz w:val="24"/>
                <w:szCs w:val="24"/>
              </w:rPr>
              <w:t>словарностилистических</w:t>
            </w:r>
            <w:proofErr w:type="spellEnd"/>
            <w:r w:rsidRPr="0095201E">
              <w:rPr>
                <w:rFonts w:ascii="Times New Roman" w:eastAsia="Times New Roman" w:hAnsi="Times New Roman" w:cs="Times New Roman"/>
                <w:color w:val="000000"/>
                <w:sz w:val="24"/>
                <w:szCs w:val="24"/>
              </w:rPr>
              <w:t xml:space="preserve"> упражнений. Заучивание произведения наизусть. </w:t>
            </w:r>
          </w:p>
          <w:p w:rsidR="00C168BB" w:rsidRPr="0095201E" w:rsidRDefault="00C168BB" w:rsidP="0095201E">
            <w:pPr>
              <w:ind w:left="2"/>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 </w:t>
            </w:r>
          </w:p>
        </w:tc>
        <w:tc>
          <w:tcPr>
            <w:tcW w:w="2777" w:type="dxa"/>
            <w:tcBorders>
              <w:top w:val="single" w:sz="4" w:space="0" w:color="000000"/>
              <w:left w:val="single" w:sz="4" w:space="0" w:color="000000"/>
              <w:bottom w:val="single" w:sz="4" w:space="0" w:color="000000"/>
              <w:right w:val="single" w:sz="4" w:space="0" w:color="000000"/>
            </w:tcBorders>
          </w:tcPr>
          <w:p w:rsidR="00C168BB" w:rsidRPr="0095201E" w:rsidRDefault="00C168BB"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Сердиться. Измазаться. </w:t>
            </w:r>
            <w:proofErr w:type="gramStart"/>
            <w:r w:rsidRPr="0095201E">
              <w:rPr>
                <w:rFonts w:ascii="Times New Roman" w:eastAsia="Times New Roman" w:hAnsi="Times New Roman" w:cs="Times New Roman"/>
                <w:color w:val="000000"/>
                <w:sz w:val="24"/>
                <w:szCs w:val="24"/>
              </w:rPr>
              <w:t xml:space="preserve">Строитель.  </w:t>
            </w:r>
            <w:proofErr w:type="gramEnd"/>
          </w:p>
        </w:tc>
      </w:tr>
      <w:tr w:rsidR="00C168BB" w:rsidRPr="006615B9" w:rsidTr="00025566">
        <w:trPr>
          <w:trHeight w:val="2312"/>
          <w:jc w:val="center"/>
        </w:trPr>
        <w:tc>
          <w:tcPr>
            <w:tcW w:w="706" w:type="dxa"/>
            <w:tcBorders>
              <w:top w:val="single" w:sz="4" w:space="0" w:color="000000"/>
              <w:left w:val="single" w:sz="4" w:space="0" w:color="000000"/>
              <w:bottom w:val="single" w:sz="4" w:space="0" w:color="000000"/>
              <w:right w:val="single" w:sz="4" w:space="0" w:color="000000"/>
            </w:tcBorders>
          </w:tcPr>
          <w:p w:rsidR="00C168BB" w:rsidRPr="0095201E" w:rsidRDefault="00C168BB" w:rsidP="0095201E">
            <w:pPr>
              <w:ind w:right="51"/>
              <w:jc w:val="cente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lastRenderedPageBreak/>
              <w:t xml:space="preserve">15-20 </w:t>
            </w:r>
          </w:p>
        </w:tc>
        <w:tc>
          <w:tcPr>
            <w:tcW w:w="2159" w:type="dxa"/>
            <w:tcBorders>
              <w:top w:val="single" w:sz="4" w:space="0" w:color="000000"/>
              <w:left w:val="single" w:sz="4" w:space="0" w:color="000000"/>
              <w:bottom w:val="single" w:sz="4" w:space="0" w:color="000000"/>
              <w:right w:val="single" w:sz="4" w:space="0" w:color="000000"/>
            </w:tcBorders>
          </w:tcPr>
          <w:p w:rsidR="00C168BB" w:rsidRPr="0095201E" w:rsidRDefault="00C168BB"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Про Петю и дедушку. </w:t>
            </w:r>
            <w:proofErr w:type="spellStart"/>
            <w:r w:rsidRPr="0095201E">
              <w:rPr>
                <w:rFonts w:ascii="Times New Roman" w:eastAsia="Times New Roman" w:hAnsi="Times New Roman" w:cs="Times New Roman"/>
                <w:color w:val="000000"/>
                <w:sz w:val="24"/>
                <w:szCs w:val="24"/>
              </w:rPr>
              <w:t>Е.А.Пермяк</w:t>
            </w:r>
            <w:proofErr w:type="spellEnd"/>
            <w:r w:rsidRPr="0095201E">
              <w:rPr>
                <w:rFonts w:ascii="Times New Roman" w:eastAsia="Times New Roman" w:hAnsi="Times New Roman" w:cs="Times New Roman"/>
                <w:color w:val="000000"/>
                <w:sz w:val="24"/>
                <w:szCs w:val="24"/>
              </w:rPr>
              <w:t xml:space="preserve">. </w:t>
            </w:r>
          </w:p>
        </w:tc>
        <w:tc>
          <w:tcPr>
            <w:tcW w:w="816" w:type="dxa"/>
            <w:tcBorders>
              <w:top w:val="single" w:sz="4" w:space="0" w:color="000000"/>
              <w:left w:val="single" w:sz="4" w:space="0" w:color="000000"/>
              <w:bottom w:val="single" w:sz="4" w:space="0" w:color="000000"/>
              <w:right w:val="single" w:sz="4" w:space="0" w:color="000000"/>
            </w:tcBorders>
          </w:tcPr>
          <w:p w:rsidR="00C168BB" w:rsidRPr="0095201E" w:rsidRDefault="00C168BB" w:rsidP="0095201E">
            <w:pPr>
              <w:ind w:right="52"/>
              <w:jc w:val="cente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6 </w:t>
            </w:r>
          </w:p>
        </w:tc>
        <w:tc>
          <w:tcPr>
            <w:tcW w:w="1134" w:type="dxa"/>
            <w:tcBorders>
              <w:top w:val="single" w:sz="4" w:space="0" w:color="000000"/>
              <w:left w:val="single" w:sz="4" w:space="0" w:color="000000"/>
              <w:bottom w:val="single" w:sz="4" w:space="0" w:color="000000"/>
              <w:right w:val="single" w:sz="4" w:space="0" w:color="000000"/>
            </w:tcBorders>
          </w:tcPr>
          <w:p w:rsidR="00C168BB" w:rsidRPr="006615B9" w:rsidRDefault="00C168BB" w:rsidP="0095201E">
            <w:pPr>
              <w:ind w:left="2" w:right="53"/>
              <w:jc w:val="both"/>
              <w:rPr>
                <w:rFonts w:ascii="Times New Roman" w:eastAsia="Times New Roman" w:hAnsi="Times New Roman" w:cs="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168BB" w:rsidRPr="006615B9" w:rsidRDefault="00C168BB" w:rsidP="0095201E">
            <w:pPr>
              <w:ind w:left="2" w:right="53"/>
              <w:jc w:val="both"/>
              <w:rPr>
                <w:rFonts w:ascii="Times New Roman" w:eastAsia="Times New Roman" w:hAnsi="Times New Roman" w:cs="Times New Roman"/>
                <w:color w:val="000000"/>
                <w:sz w:val="24"/>
                <w:szCs w:val="24"/>
              </w:rPr>
            </w:pPr>
          </w:p>
        </w:tc>
        <w:tc>
          <w:tcPr>
            <w:tcW w:w="6662" w:type="dxa"/>
            <w:tcBorders>
              <w:top w:val="single" w:sz="4" w:space="0" w:color="000000"/>
              <w:left w:val="single" w:sz="4" w:space="0" w:color="000000"/>
              <w:bottom w:val="single" w:sz="4" w:space="0" w:color="000000"/>
              <w:right w:val="single" w:sz="4" w:space="0" w:color="000000"/>
            </w:tcBorders>
          </w:tcPr>
          <w:p w:rsidR="00C168BB" w:rsidRPr="0095201E" w:rsidRDefault="00C168BB" w:rsidP="0095201E">
            <w:pPr>
              <w:ind w:left="2" w:right="53"/>
              <w:jc w:val="both"/>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Принимать учебную задачу урока. Осуществлять решение учебной задачи под руководством учителя. Развитие умение слушать чтение и рассказывание учителя и товарищей. Называть название произведения и автора. Сознательное, правильное, плавное слитное чтение. Соблюдение пауз, отделяющих одно предложение от другого.  </w:t>
            </w:r>
          </w:p>
          <w:p w:rsidR="00C168BB" w:rsidRPr="0095201E" w:rsidRDefault="00C168BB" w:rsidP="0095201E">
            <w:pPr>
              <w:spacing w:after="1" w:line="239" w:lineRule="auto"/>
              <w:ind w:left="2" w:right="56"/>
              <w:jc w:val="both"/>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Ответы на вопросы по прочитанному тексту. Простейшая оценка прочитанного текста. Воспроизведение содержания текста по вопросам. Объяснение заглавия прочитанного произведения. Формировать словарь на материале прочитанного произведения. Выполнение словарно-стилистических упражнений. Выборочное чтение. Чтение по ролям. Дополнение предложений. Придумывание продолжения рассказа. </w:t>
            </w:r>
          </w:p>
          <w:p w:rsidR="00C168BB" w:rsidRPr="0095201E" w:rsidRDefault="00C168BB" w:rsidP="0095201E">
            <w:pPr>
              <w:ind w:left="2"/>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 </w:t>
            </w:r>
          </w:p>
        </w:tc>
        <w:tc>
          <w:tcPr>
            <w:tcW w:w="2777" w:type="dxa"/>
            <w:tcBorders>
              <w:top w:val="single" w:sz="4" w:space="0" w:color="000000"/>
              <w:left w:val="single" w:sz="4" w:space="0" w:color="000000"/>
              <w:bottom w:val="single" w:sz="4" w:space="0" w:color="000000"/>
              <w:right w:val="single" w:sz="4" w:space="0" w:color="000000"/>
            </w:tcBorders>
          </w:tcPr>
          <w:p w:rsidR="00C168BB" w:rsidRPr="0095201E" w:rsidRDefault="00C168BB"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Большие друзья. Камешки.  Дедушка. Внук. </w:t>
            </w:r>
          </w:p>
        </w:tc>
      </w:tr>
      <w:tr w:rsidR="00C168BB" w:rsidRPr="006615B9" w:rsidTr="00025566">
        <w:trPr>
          <w:trHeight w:val="2079"/>
          <w:jc w:val="center"/>
        </w:trPr>
        <w:tc>
          <w:tcPr>
            <w:tcW w:w="706" w:type="dxa"/>
            <w:tcBorders>
              <w:top w:val="single" w:sz="4" w:space="0" w:color="000000"/>
              <w:left w:val="single" w:sz="4" w:space="0" w:color="000000"/>
              <w:bottom w:val="single" w:sz="4" w:space="0" w:color="000000"/>
              <w:right w:val="single" w:sz="4" w:space="0" w:color="000000"/>
            </w:tcBorders>
          </w:tcPr>
          <w:p w:rsidR="00C168BB" w:rsidRPr="0095201E" w:rsidRDefault="00C168BB" w:rsidP="0095201E">
            <w:pPr>
              <w:ind w:right="51"/>
              <w:jc w:val="cente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21-26 </w:t>
            </w:r>
          </w:p>
        </w:tc>
        <w:tc>
          <w:tcPr>
            <w:tcW w:w="2159" w:type="dxa"/>
            <w:tcBorders>
              <w:top w:val="single" w:sz="4" w:space="0" w:color="000000"/>
              <w:left w:val="single" w:sz="4" w:space="0" w:color="000000"/>
              <w:bottom w:val="single" w:sz="4" w:space="0" w:color="000000"/>
              <w:right w:val="single" w:sz="4" w:space="0" w:color="000000"/>
            </w:tcBorders>
          </w:tcPr>
          <w:p w:rsidR="00C168BB" w:rsidRPr="0095201E" w:rsidRDefault="00C168BB"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Как Маша стала большой.  </w:t>
            </w:r>
          </w:p>
          <w:p w:rsidR="00C168BB" w:rsidRPr="0095201E" w:rsidRDefault="00C168BB" w:rsidP="0095201E">
            <w:pPr>
              <w:rPr>
                <w:rFonts w:ascii="Times New Roman" w:eastAsia="Calibri" w:hAnsi="Times New Roman" w:cs="Times New Roman"/>
                <w:color w:val="000000"/>
                <w:sz w:val="24"/>
                <w:szCs w:val="24"/>
              </w:rPr>
            </w:pPr>
            <w:proofErr w:type="spellStart"/>
            <w:r w:rsidRPr="0095201E">
              <w:rPr>
                <w:rFonts w:ascii="Times New Roman" w:eastAsia="Times New Roman" w:hAnsi="Times New Roman" w:cs="Times New Roman"/>
                <w:color w:val="000000"/>
                <w:sz w:val="24"/>
                <w:szCs w:val="24"/>
              </w:rPr>
              <w:t>Е.А.Пермяк</w:t>
            </w:r>
            <w:proofErr w:type="spellEnd"/>
            <w:r w:rsidRPr="0095201E">
              <w:rPr>
                <w:rFonts w:ascii="Times New Roman" w:eastAsia="Times New Roman" w:hAnsi="Times New Roman" w:cs="Times New Roman"/>
                <w:color w:val="000000"/>
                <w:sz w:val="24"/>
                <w:szCs w:val="24"/>
              </w:rPr>
              <w:t xml:space="preserve">. </w:t>
            </w:r>
          </w:p>
        </w:tc>
        <w:tc>
          <w:tcPr>
            <w:tcW w:w="816" w:type="dxa"/>
            <w:tcBorders>
              <w:top w:val="single" w:sz="4" w:space="0" w:color="000000"/>
              <w:left w:val="single" w:sz="4" w:space="0" w:color="000000"/>
              <w:bottom w:val="single" w:sz="4" w:space="0" w:color="000000"/>
              <w:right w:val="single" w:sz="4" w:space="0" w:color="000000"/>
            </w:tcBorders>
          </w:tcPr>
          <w:p w:rsidR="00C168BB" w:rsidRPr="0095201E" w:rsidRDefault="00C168BB" w:rsidP="0095201E">
            <w:pPr>
              <w:ind w:right="52"/>
              <w:jc w:val="cente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6 </w:t>
            </w:r>
          </w:p>
        </w:tc>
        <w:tc>
          <w:tcPr>
            <w:tcW w:w="1134" w:type="dxa"/>
            <w:tcBorders>
              <w:top w:val="single" w:sz="4" w:space="0" w:color="000000"/>
              <w:left w:val="single" w:sz="4" w:space="0" w:color="000000"/>
              <w:bottom w:val="single" w:sz="4" w:space="0" w:color="000000"/>
              <w:right w:val="single" w:sz="4" w:space="0" w:color="000000"/>
            </w:tcBorders>
          </w:tcPr>
          <w:p w:rsidR="00C168BB" w:rsidRPr="006615B9" w:rsidRDefault="00C168BB" w:rsidP="0095201E">
            <w:pPr>
              <w:spacing w:after="1" w:line="239" w:lineRule="auto"/>
              <w:ind w:left="2" w:right="53"/>
              <w:jc w:val="both"/>
              <w:rPr>
                <w:rFonts w:ascii="Times New Roman" w:eastAsia="Times New Roman" w:hAnsi="Times New Roman" w:cs="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168BB" w:rsidRPr="006615B9" w:rsidRDefault="00C168BB" w:rsidP="0095201E">
            <w:pPr>
              <w:spacing w:after="1" w:line="239" w:lineRule="auto"/>
              <w:ind w:left="2" w:right="53"/>
              <w:jc w:val="both"/>
              <w:rPr>
                <w:rFonts w:ascii="Times New Roman" w:eastAsia="Times New Roman" w:hAnsi="Times New Roman" w:cs="Times New Roman"/>
                <w:color w:val="000000"/>
                <w:sz w:val="24"/>
                <w:szCs w:val="24"/>
              </w:rPr>
            </w:pPr>
          </w:p>
        </w:tc>
        <w:tc>
          <w:tcPr>
            <w:tcW w:w="6662" w:type="dxa"/>
            <w:tcBorders>
              <w:top w:val="single" w:sz="4" w:space="0" w:color="000000"/>
              <w:left w:val="single" w:sz="4" w:space="0" w:color="000000"/>
              <w:bottom w:val="single" w:sz="4" w:space="0" w:color="000000"/>
              <w:right w:val="single" w:sz="4" w:space="0" w:color="000000"/>
            </w:tcBorders>
          </w:tcPr>
          <w:p w:rsidR="00C168BB" w:rsidRPr="0095201E" w:rsidRDefault="00C168BB" w:rsidP="0095201E">
            <w:pPr>
              <w:spacing w:after="1" w:line="239" w:lineRule="auto"/>
              <w:ind w:left="2" w:right="53"/>
              <w:jc w:val="both"/>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Принимать учебную задачу урока. Осуществлять решение учебной задачи под руководством учителя. Развитие умение слушать чтение и рассказывание учителя и товарищей. Называть название произведения и автора. Сознательное, правильное, плавное слитное чтение. Соблюдение пауз, отделяющих одно предложение от другого.  </w:t>
            </w:r>
          </w:p>
          <w:p w:rsidR="00C168BB" w:rsidRPr="0095201E" w:rsidRDefault="00C168BB" w:rsidP="0095201E">
            <w:pPr>
              <w:ind w:left="2" w:right="56"/>
              <w:jc w:val="both"/>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Ответы на вопросы по прочитанному тексту. Простейшая оценка прочитанного текста. Воспроизведение содержания текста по иллюстрациям. Объяснение заглавия прочитанного произведения. Формировать словарь на материале прочитанного произведения. Выполнение словарно-стилистических упражнений. Выборочное чтение. Составление рассказа по теме из личного </w:t>
            </w:r>
            <w:proofErr w:type="gramStart"/>
            <w:r w:rsidRPr="0095201E">
              <w:rPr>
                <w:rFonts w:ascii="Times New Roman" w:eastAsia="Times New Roman" w:hAnsi="Times New Roman" w:cs="Times New Roman"/>
                <w:color w:val="000000"/>
                <w:sz w:val="24"/>
                <w:szCs w:val="24"/>
              </w:rPr>
              <w:t xml:space="preserve">опыта.  </w:t>
            </w:r>
            <w:proofErr w:type="gramEnd"/>
          </w:p>
        </w:tc>
        <w:tc>
          <w:tcPr>
            <w:tcW w:w="2777" w:type="dxa"/>
            <w:tcBorders>
              <w:top w:val="single" w:sz="4" w:space="0" w:color="000000"/>
              <w:left w:val="single" w:sz="4" w:space="0" w:color="000000"/>
              <w:bottom w:val="single" w:sz="4" w:space="0" w:color="000000"/>
              <w:right w:val="single" w:sz="4" w:space="0" w:color="000000"/>
            </w:tcBorders>
          </w:tcPr>
          <w:p w:rsidR="00C168BB" w:rsidRPr="0095201E" w:rsidRDefault="00C168BB" w:rsidP="0095201E">
            <w:pPr>
              <w:ind w:right="52"/>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Мамины туфли. Подметать пол. Моет посуду, подметает пол. Выросла, </w:t>
            </w:r>
            <w:proofErr w:type="gramStart"/>
            <w:r w:rsidRPr="0095201E">
              <w:rPr>
                <w:rFonts w:ascii="Times New Roman" w:eastAsia="Times New Roman" w:hAnsi="Times New Roman" w:cs="Times New Roman"/>
                <w:color w:val="000000"/>
                <w:sz w:val="24"/>
                <w:szCs w:val="24"/>
              </w:rPr>
              <w:t xml:space="preserve">большая.  </w:t>
            </w:r>
            <w:proofErr w:type="gramEnd"/>
          </w:p>
        </w:tc>
      </w:tr>
      <w:tr w:rsidR="00C168BB" w:rsidRPr="006615B9" w:rsidTr="00025566">
        <w:trPr>
          <w:trHeight w:val="931"/>
          <w:jc w:val="center"/>
        </w:trPr>
        <w:tc>
          <w:tcPr>
            <w:tcW w:w="706" w:type="dxa"/>
            <w:tcBorders>
              <w:top w:val="single" w:sz="4" w:space="0" w:color="000000"/>
              <w:left w:val="single" w:sz="4" w:space="0" w:color="000000"/>
              <w:bottom w:val="single" w:sz="4" w:space="0" w:color="000000"/>
              <w:right w:val="single" w:sz="4" w:space="0" w:color="000000"/>
            </w:tcBorders>
          </w:tcPr>
          <w:p w:rsidR="00C168BB" w:rsidRPr="0095201E" w:rsidRDefault="00C168BB" w:rsidP="0095201E">
            <w:pPr>
              <w:ind w:right="51"/>
              <w:jc w:val="cente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27-28 </w:t>
            </w:r>
          </w:p>
        </w:tc>
        <w:tc>
          <w:tcPr>
            <w:tcW w:w="2159" w:type="dxa"/>
            <w:tcBorders>
              <w:top w:val="single" w:sz="4" w:space="0" w:color="000000"/>
              <w:left w:val="single" w:sz="4" w:space="0" w:color="000000"/>
              <w:bottom w:val="single" w:sz="4" w:space="0" w:color="000000"/>
              <w:right w:val="single" w:sz="4" w:space="0" w:color="000000"/>
            </w:tcBorders>
          </w:tcPr>
          <w:p w:rsidR="00C168BB" w:rsidRPr="0095201E" w:rsidRDefault="00C168BB"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Обобщающий урок по теме «Учимся трудиться». </w:t>
            </w:r>
          </w:p>
        </w:tc>
        <w:tc>
          <w:tcPr>
            <w:tcW w:w="816" w:type="dxa"/>
            <w:tcBorders>
              <w:top w:val="single" w:sz="4" w:space="0" w:color="000000"/>
              <w:left w:val="single" w:sz="4" w:space="0" w:color="000000"/>
              <w:bottom w:val="single" w:sz="4" w:space="0" w:color="000000"/>
              <w:right w:val="single" w:sz="4" w:space="0" w:color="000000"/>
            </w:tcBorders>
          </w:tcPr>
          <w:p w:rsidR="00C168BB" w:rsidRPr="0095201E" w:rsidRDefault="00C168BB" w:rsidP="0095201E">
            <w:pPr>
              <w:ind w:right="52"/>
              <w:jc w:val="cente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2 </w:t>
            </w:r>
          </w:p>
        </w:tc>
        <w:tc>
          <w:tcPr>
            <w:tcW w:w="1134" w:type="dxa"/>
            <w:tcBorders>
              <w:top w:val="single" w:sz="4" w:space="0" w:color="000000"/>
              <w:left w:val="single" w:sz="4" w:space="0" w:color="000000"/>
              <w:bottom w:val="single" w:sz="4" w:space="0" w:color="000000"/>
              <w:right w:val="single" w:sz="4" w:space="0" w:color="000000"/>
            </w:tcBorders>
          </w:tcPr>
          <w:p w:rsidR="00C168BB" w:rsidRPr="006615B9" w:rsidRDefault="00C168BB" w:rsidP="0095201E">
            <w:pPr>
              <w:ind w:left="2"/>
              <w:rPr>
                <w:rFonts w:ascii="Times New Roman" w:eastAsia="Times New Roman" w:hAnsi="Times New Roman" w:cs="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C168BB" w:rsidRPr="006615B9" w:rsidRDefault="00C168BB" w:rsidP="0095201E">
            <w:pPr>
              <w:ind w:left="2"/>
              <w:rPr>
                <w:rFonts w:ascii="Times New Roman" w:eastAsia="Times New Roman" w:hAnsi="Times New Roman" w:cs="Times New Roman"/>
                <w:color w:val="000000"/>
                <w:sz w:val="24"/>
                <w:szCs w:val="24"/>
              </w:rPr>
            </w:pPr>
          </w:p>
        </w:tc>
        <w:tc>
          <w:tcPr>
            <w:tcW w:w="6662" w:type="dxa"/>
            <w:tcBorders>
              <w:top w:val="single" w:sz="4" w:space="0" w:color="000000"/>
              <w:left w:val="single" w:sz="4" w:space="0" w:color="000000"/>
              <w:bottom w:val="single" w:sz="4" w:space="0" w:color="000000"/>
              <w:right w:val="single" w:sz="4" w:space="0" w:color="000000"/>
            </w:tcBorders>
          </w:tcPr>
          <w:p w:rsidR="00C168BB" w:rsidRPr="0095201E" w:rsidRDefault="00C168BB" w:rsidP="0095201E">
            <w:pPr>
              <w:ind w:left="2"/>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Принимать учебную задачу урока. </w:t>
            </w:r>
          </w:p>
          <w:p w:rsidR="00C168BB" w:rsidRPr="0095201E" w:rsidRDefault="00C168BB" w:rsidP="0095201E">
            <w:pPr>
              <w:ind w:left="2"/>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Осуществлять решение учебной задачи под руководством учителя. </w:t>
            </w:r>
          </w:p>
          <w:p w:rsidR="00C168BB" w:rsidRPr="0095201E" w:rsidRDefault="00C168BB" w:rsidP="0095201E">
            <w:pPr>
              <w:ind w:left="2"/>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Отвечать на вопросы. Соблюдать правила орфоэпии, ударение в словах. Паузы между предложениями. Находить и называть понравившиеся слова из текста. </w:t>
            </w:r>
          </w:p>
        </w:tc>
        <w:tc>
          <w:tcPr>
            <w:tcW w:w="2777" w:type="dxa"/>
            <w:tcBorders>
              <w:top w:val="single" w:sz="4" w:space="0" w:color="000000"/>
              <w:left w:val="single" w:sz="4" w:space="0" w:color="000000"/>
              <w:bottom w:val="single" w:sz="4" w:space="0" w:color="000000"/>
              <w:right w:val="single" w:sz="4" w:space="0" w:color="000000"/>
            </w:tcBorders>
          </w:tcPr>
          <w:p w:rsidR="00C168BB" w:rsidRPr="0095201E" w:rsidRDefault="00C168BB"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 </w:t>
            </w:r>
          </w:p>
        </w:tc>
      </w:tr>
    </w:tbl>
    <w:p w:rsidR="0095201E" w:rsidRPr="0095201E" w:rsidRDefault="0095201E" w:rsidP="0095201E">
      <w:pPr>
        <w:spacing w:after="0"/>
        <w:ind w:left="-1440" w:right="15398"/>
        <w:rPr>
          <w:rFonts w:ascii="Times New Roman" w:eastAsia="Calibri" w:hAnsi="Times New Roman" w:cs="Times New Roman"/>
          <w:color w:val="000000"/>
          <w:sz w:val="24"/>
          <w:szCs w:val="24"/>
          <w:lang w:eastAsia="ru-RU"/>
        </w:rPr>
      </w:pPr>
    </w:p>
    <w:tbl>
      <w:tblPr>
        <w:tblStyle w:val="TableGrid"/>
        <w:tblW w:w="15588" w:type="dxa"/>
        <w:jc w:val="center"/>
        <w:tblInd w:w="0" w:type="dxa"/>
        <w:tblLayout w:type="fixed"/>
        <w:tblCellMar>
          <w:top w:w="47" w:type="dxa"/>
          <w:left w:w="108" w:type="dxa"/>
          <w:right w:w="56" w:type="dxa"/>
        </w:tblCellMar>
        <w:tblLook w:val="04A0" w:firstRow="1" w:lastRow="0" w:firstColumn="1" w:lastColumn="0" w:noHBand="0" w:noVBand="1"/>
      </w:tblPr>
      <w:tblGrid>
        <w:gridCol w:w="709"/>
        <w:gridCol w:w="2263"/>
        <w:gridCol w:w="992"/>
        <w:gridCol w:w="1134"/>
        <w:gridCol w:w="1134"/>
        <w:gridCol w:w="6663"/>
        <w:gridCol w:w="2693"/>
      </w:tblGrid>
      <w:tr w:rsidR="001A2BED" w:rsidRPr="006615B9" w:rsidTr="00AA6E34">
        <w:trPr>
          <w:trHeight w:val="240"/>
          <w:jc w:val="center"/>
        </w:trPr>
        <w:tc>
          <w:tcPr>
            <w:tcW w:w="15588" w:type="dxa"/>
            <w:gridSpan w:val="7"/>
            <w:tcBorders>
              <w:top w:val="single" w:sz="4" w:space="0" w:color="000000"/>
              <w:left w:val="single" w:sz="4" w:space="0" w:color="000000"/>
              <w:bottom w:val="single" w:sz="4" w:space="0" w:color="000000"/>
              <w:right w:val="single" w:sz="4" w:space="0" w:color="000000"/>
            </w:tcBorders>
          </w:tcPr>
          <w:p w:rsidR="001A2BED" w:rsidRPr="0095201E" w:rsidRDefault="001A2BED" w:rsidP="00025566">
            <w:pPr>
              <w:ind w:left="3338" w:right="49" w:hanging="3338"/>
              <w:jc w:val="center"/>
              <w:rPr>
                <w:rFonts w:ascii="Times New Roman" w:eastAsia="Calibri" w:hAnsi="Times New Roman" w:cs="Times New Roman"/>
                <w:color w:val="000000"/>
                <w:sz w:val="24"/>
                <w:szCs w:val="24"/>
              </w:rPr>
            </w:pPr>
            <w:r w:rsidRPr="0095201E">
              <w:rPr>
                <w:rFonts w:ascii="Times New Roman" w:eastAsia="Times New Roman" w:hAnsi="Times New Roman" w:cs="Times New Roman"/>
                <w:b/>
                <w:i/>
                <w:color w:val="000000"/>
                <w:sz w:val="24"/>
                <w:szCs w:val="24"/>
              </w:rPr>
              <w:t xml:space="preserve">Весна идёт. 37 часов </w:t>
            </w:r>
          </w:p>
        </w:tc>
      </w:tr>
      <w:tr w:rsidR="00AA6E34" w:rsidRPr="006615B9" w:rsidTr="00AA6E34">
        <w:trPr>
          <w:trHeight w:val="1850"/>
          <w:jc w:val="center"/>
        </w:trPr>
        <w:tc>
          <w:tcPr>
            <w:tcW w:w="709" w:type="dxa"/>
            <w:tcBorders>
              <w:top w:val="single" w:sz="4" w:space="0" w:color="000000"/>
              <w:left w:val="single" w:sz="4" w:space="0" w:color="000000"/>
              <w:bottom w:val="single" w:sz="4" w:space="0" w:color="000000"/>
              <w:right w:val="single" w:sz="4" w:space="0" w:color="000000"/>
            </w:tcBorders>
          </w:tcPr>
          <w:p w:rsidR="001A2BED" w:rsidRPr="0095201E" w:rsidRDefault="001A2BED" w:rsidP="0095201E">
            <w:pPr>
              <w:ind w:right="50"/>
              <w:jc w:val="cente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lastRenderedPageBreak/>
              <w:t xml:space="preserve">29-33 </w:t>
            </w:r>
          </w:p>
        </w:tc>
        <w:tc>
          <w:tcPr>
            <w:tcW w:w="2263" w:type="dxa"/>
            <w:tcBorders>
              <w:top w:val="single" w:sz="4" w:space="0" w:color="000000"/>
              <w:left w:val="single" w:sz="4" w:space="0" w:color="000000"/>
              <w:bottom w:val="single" w:sz="4" w:space="0" w:color="000000"/>
              <w:right w:val="single" w:sz="4" w:space="0" w:color="000000"/>
            </w:tcBorders>
          </w:tcPr>
          <w:p w:rsidR="001A2BED" w:rsidRPr="0095201E" w:rsidRDefault="001A2BED"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Солнечные капли.  </w:t>
            </w:r>
            <w:proofErr w:type="spellStart"/>
            <w:r w:rsidRPr="0095201E">
              <w:rPr>
                <w:rFonts w:ascii="Times New Roman" w:eastAsia="Times New Roman" w:hAnsi="Times New Roman" w:cs="Times New Roman"/>
                <w:color w:val="000000"/>
                <w:sz w:val="24"/>
                <w:szCs w:val="24"/>
              </w:rPr>
              <w:t>Э.Ю.Шим</w:t>
            </w:r>
            <w:proofErr w:type="spellEnd"/>
            <w:r w:rsidRPr="0095201E">
              <w:rPr>
                <w:rFonts w:ascii="Times New Roman" w:eastAsia="Times New Roman" w:hAnsi="Times New Roman" w:cs="Times New Roman"/>
                <w:color w:val="000000"/>
                <w:sz w:val="24"/>
                <w:szCs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1A2BED" w:rsidRPr="0095201E" w:rsidRDefault="001A2BED" w:rsidP="0095201E">
            <w:pPr>
              <w:ind w:right="51"/>
              <w:jc w:val="cente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5 </w:t>
            </w:r>
          </w:p>
        </w:tc>
        <w:tc>
          <w:tcPr>
            <w:tcW w:w="1134" w:type="dxa"/>
            <w:tcBorders>
              <w:top w:val="single" w:sz="4" w:space="0" w:color="000000"/>
              <w:left w:val="single" w:sz="4" w:space="0" w:color="000000"/>
              <w:bottom w:val="single" w:sz="4" w:space="0" w:color="000000"/>
              <w:right w:val="single" w:sz="4" w:space="0" w:color="000000"/>
            </w:tcBorders>
          </w:tcPr>
          <w:p w:rsidR="001A2BED" w:rsidRPr="006615B9" w:rsidRDefault="001A2BED" w:rsidP="0095201E">
            <w:pPr>
              <w:spacing w:after="1" w:line="239" w:lineRule="auto"/>
              <w:ind w:left="2" w:right="52"/>
              <w:jc w:val="both"/>
              <w:rPr>
                <w:rFonts w:ascii="Times New Roman" w:eastAsia="Times New Roman" w:hAnsi="Times New Roman" w:cs="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1A2BED" w:rsidRPr="006615B9" w:rsidRDefault="001A2BED" w:rsidP="0095201E">
            <w:pPr>
              <w:spacing w:after="1" w:line="239" w:lineRule="auto"/>
              <w:ind w:left="2" w:right="52"/>
              <w:jc w:val="both"/>
              <w:rPr>
                <w:rFonts w:ascii="Times New Roman" w:eastAsia="Times New Roman" w:hAnsi="Times New Roman" w:cs="Times New Roman"/>
                <w:color w:val="000000"/>
                <w:sz w:val="24"/>
                <w:szCs w:val="24"/>
              </w:rPr>
            </w:pPr>
          </w:p>
        </w:tc>
        <w:tc>
          <w:tcPr>
            <w:tcW w:w="6663" w:type="dxa"/>
            <w:tcBorders>
              <w:top w:val="single" w:sz="4" w:space="0" w:color="000000"/>
              <w:left w:val="single" w:sz="4" w:space="0" w:color="000000"/>
              <w:bottom w:val="single" w:sz="4" w:space="0" w:color="000000"/>
              <w:right w:val="single" w:sz="4" w:space="0" w:color="000000"/>
            </w:tcBorders>
          </w:tcPr>
          <w:p w:rsidR="001A2BED" w:rsidRPr="0095201E" w:rsidRDefault="001A2BED" w:rsidP="0095201E">
            <w:pPr>
              <w:spacing w:after="1" w:line="239" w:lineRule="auto"/>
              <w:ind w:left="2" w:right="52"/>
              <w:jc w:val="both"/>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Принимать учебную задачу урока. Осуществлять решение учебной задачи под руководством учителя. Развитие умение слушать чтение и рассказывание учителя и товарищей. Называть название произведения и автора. Сознательное, правильное, плавное слитное чтение. Соблюдение пауз, отделяющих одно предложение от другого.  </w:t>
            </w:r>
          </w:p>
          <w:p w:rsidR="001A2BED" w:rsidRPr="0095201E" w:rsidRDefault="001A2BED" w:rsidP="0095201E">
            <w:pPr>
              <w:ind w:left="2"/>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Ответы на вопросы по прочитанному тексту. Простейшая оценка прочитанного текста. Воспроизведение содержания текста по иллюстрациям. Объяснение заглавия прочитанного произведения. Формировать словарь на материале прочитанного произведения. Выборочное чтение. Составление рассказа по теме из личного опыта. </w:t>
            </w:r>
          </w:p>
        </w:tc>
        <w:tc>
          <w:tcPr>
            <w:tcW w:w="2693" w:type="dxa"/>
            <w:tcBorders>
              <w:top w:val="single" w:sz="4" w:space="0" w:color="000000"/>
              <w:left w:val="single" w:sz="4" w:space="0" w:color="000000"/>
              <w:bottom w:val="single" w:sz="4" w:space="0" w:color="000000"/>
            </w:tcBorders>
          </w:tcPr>
          <w:p w:rsidR="001A2BED" w:rsidRPr="0095201E" w:rsidRDefault="001A2BED"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Сосульки. Капли. </w:t>
            </w:r>
          </w:p>
          <w:p w:rsidR="001A2BED" w:rsidRPr="0095201E" w:rsidRDefault="001A2BED" w:rsidP="001A2BED">
            <w:pPr>
              <w:ind w:left="34"/>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Переливаются. Брызги. </w:t>
            </w:r>
          </w:p>
        </w:tc>
      </w:tr>
      <w:tr w:rsidR="00AA6E34" w:rsidRPr="006615B9" w:rsidTr="00AA6E34">
        <w:trPr>
          <w:trHeight w:val="1621"/>
          <w:jc w:val="center"/>
        </w:trPr>
        <w:tc>
          <w:tcPr>
            <w:tcW w:w="709" w:type="dxa"/>
            <w:tcBorders>
              <w:top w:val="single" w:sz="4" w:space="0" w:color="000000"/>
              <w:left w:val="single" w:sz="4" w:space="0" w:color="000000"/>
              <w:bottom w:val="single" w:sz="4" w:space="0" w:color="000000"/>
              <w:right w:val="single" w:sz="4" w:space="0" w:color="000000"/>
            </w:tcBorders>
          </w:tcPr>
          <w:p w:rsidR="001A2BED" w:rsidRPr="0095201E" w:rsidRDefault="001A2BED" w:rsidP="0095201E">
            <w:pPr>
              <w:ind w:right="50"/>
              <w:jc w:val="cente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34-38 </w:t>
            </w:r>
          </w:p>
        </w:tc>
        <w:tc>
          <w:tcPr>
            <w:tcW w:w="2263" w:type="dxa"/>
            <w:tcBorders>
              <w:top w:val="single" w:sz="4" w:space="0" w:color="000000"/>
              <w:left w:val="single" w:sz="4" w:space="0" w:color="000000"/>
              <w:bottom w:val="single" w:sz="4" w:space="0" w:color="000000"/>
              <w:right w:val="single" w:sz="4" w:space="0" w:color="000000"/>
            </w:tcBorders>
          </w:tcPr>
          <w:p w:rsidR="001A2BED" w:rsidRPr="0095201E" w:rsidRDefault="001A2BED"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Лучше всех!  </w:t>
            </w:r>
          </w:p>
          <w:p w:rsidR="001A2BED" w:rsidRPr="0095201E" w:rsidRDefault="001A2BED" w:rsidP="0095201E">
            <w:pPr>
              <w:rPr>
                <w:rFonts w:ascii="Times New Roman" w:eastAsia="Calibri" w:hAnsi="Times New Roman" w:cs="Times New Roman"/>
                <w:color w:val="000000"/>
                <w:sz w:val="24"/>
                <w:szCs w:val="24"/>
              </w:rPr>
            </w:pPr>
            <w:proofErr w:type="spellStart"/>
            <w:r w:rsidRPr="0095201E">
              <w:rPr>
                <w:rFonts w:ascii="Times New Roman" w:eastAsia="Times New Roman" w:hAnsi="Times New Roman" w:cs="Times New Roman"/>
                <w:color w:val="000000"/>
                <w:sz w:val="24"/>
                <w:szCs w:val="24"/>
              </w:rPr>
              <w:t>Л.Н.Толстой</w:t>
            </w:r>
            <w:proofErr w:type="spellEnd"/>
            <w:r w:rsidRPr="0095201E">
              <w:rPr>
                <w:rFonts w:ascii="Times New Roman" w:eastAsia="Times New Roman" w:hAnsi="Times New Roman" w:cs="Times New Roman"/>
                <w:color w:val="000000"/>
                <w:sz w:val="24"/>
                <w:szCs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1A2BED" w:rsidRPr="0095201E" w:rsidRDefault="001A2BED" w:rsidP="0095201E">
            <w:pPr>
              <w:ind w:right="51"/>
              <w:jc w:val="cente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5 </w:t>
            </w:r>
          </w:p>
        </w:tc>
        <w:tc>
          <w:tcPr>
            <w:tcW w:w="1134" w:type="dxa"/>
            <w:tcBorders>
              <w:top w:val="single" w:sz="4" w:space="0" w:color="000000"/>
              <w:left w:val="single" w:sz="4" w:space="0" w:color="000000"/>
              <w:bottom w:val="single" w:sz="4" w:space="0" w:color="000000"/>
              <w:right w:val="single" w:sz="4" w:space="0" w:color="000000"/>
            </w:tcBorders>
          </w:tcPr>
          <w:p w:rsidR="001A2BED" w:rsidRPr="006615B9" w:rsidRDefault="001A2BED" w:rsidP="0095201E">
            <w:pPr>
              <w:spacing w:after="1" w:line="239" w:lineRule="auto"/>
              <w:ind w:left="2" w:right="52"/>
              <w:jc w:val="both"/>
              <w:rPr>
                <w:rFonts w:ascii="Times New Roman" w:eastAsia="Times New Roman" w:hAnsi="Times New Roman" w:cs="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1A2BED" w:rsidRPr="006615B9" w:rsidRDefault="001A2BED" w:rsidP="0095201E">
            <w:pPr>
              <w:spacing w:after="1" w:line="239" w:lineRule="auto"/>
              <w:ind w:left="2" w:right="52"/>
              <w:jc w:val="both"/>
              <w:rPr>
                <w:rFonts w:ascii="Times New Roman" w:eastAsia="Times New Roman" w:hAnsi="Times New Roman" w:cs="Times New Roman"/>
                <w:color w:val="000000"/>
                <w:sz w:val="24"/>
                <w:szCs w:val="24"/>
              </w:rPr>
            </w:pPr>
          </w:p>
        </w:tc>
        <w:tc>
          <w:tcPr>
            <w:tcW w:w="6663" w:type="dxa"/>
            <w:tcBorders>
              <w:top w:val="single" w:sz="4" w:space="0" w:color="000000"/>
              <w:left w:val="single" w:sz="4" w:space="0" w:color="000000"/>
              <w:bottom w:val="single" w:sz="4" w:space="0" w:color="000000"/>
              <w:right w:val="single" w:sz="4" w:space="0" w:color="000000"/>
            </w:tcBorders>
          </w:tcPr>
          <w:p w:rsidR="001A2BED" w:rsidRPr="0095201E" w:rsidRDefault="001A2BED" w:rsidP="0095201E">
            <w:pPr>
              <w:spacing w:after="1" w:line="239" w:lineRule="auto"/>
              <w:ind w:left="2" w:right="52"/>
              <w:jc w:val="both"/>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Принимать учебную задачу урока. Осуществлять решение учебной задачи под руководством учителя. Развитие умение слушать чтение и рассказывание учителя и товарищей. Называть название произведения и автора. Сознательное, правильное, плавное слитное чтение. Соблюдение пауз, отделяющих одно предложение от другого.  </w:t>
            </w:r>
          </w:p>
          <w:p w:rsidR="001A2BED" w:rsidRPr="0095201E" w:rsidRDefault="001A2BED" w:rsidP="0095201E">
            <w:pPr>
              <w:ind w:left="2" w:right="55"/>
              <w:jc w:val="both"/>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Ответы на вопросы по прочитанному тексту. Простейшая оценка прочитанного текста. Объяснение заглавия прочитанного произведения. Формировать словарь на материале прочитанного произведения. Творческий рассказ по вопросам. </w:t>
            </w:r>
          </w:p>
        </w:tc>
        <w:tc>
          <w:tcPr>
            <w:tcW w:w="2693" w:type="dxa"/>
            <w:tcBorders>
              <w:top w:val="single" w:sz="4" w:space="0" w:color="000000"/>
              <w:left w:val="single" w:sz="4" w:space="0" w:color="000000"/>
              <w:bottom w:val="single" w:sz="4" w:space="0" w:color="000000"/>
              <w:right w:val="single" w:sz="4" w:space="0" w:color="000000"/>
            </w:tcBorders>
          </w:tcPr>
          <w:p w:rsidR="001A2BED" w:rsidRPr="0095201E" w:rsidRDefault="001A2BED"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Заблудилась. Лучше всех. Самая лучшая. </w:t>
            </w:r>
          </w:p>
        </w:tc>
      </w:tr>
      <w:tr w:rsidR="00AA6E34" w:rsidRPr="006615B9" w:rsidTr="00AA6E34">
        <w:trPr>
          <w:trHeight w:val="1618"/>
          <w:jc w:val="center"/>
        </w:trPr>
        <w:tc>
          <w:tcPr>
            <w:tcW w:w="709" w:type="dxa"/>
            <w:tcBorders>
              <w:top w:val="single" w:sz="4" w:space="0" w:color="000000"/>
              <w:left w:val="single" w:sz="4" w:space="0" w:color="000000"/>
              <w:bottom w:val="single" w:sz="4" w:space="0" w:color="000000"/>
              <w:right w:val="single" w:sz="4" w:space="0" w:color="000000"/>
            </w:tcBorders>
          </w:tcPr>
          <w:p w:rsidR="001A2BED" w:rsidRPr="0095201E" w:rsidRDefault="001A2BED" w:rsidP="0095201E">
            <w:pPr>
              <w:ind w:right="50"/>
              <w:jc w:val="cente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39-43 </w:t>
            </w:r>
          </w:p>
        </w:tc>
        <w:tc>
          <w:tcPr>
            <w:tcW w:w="2263" w:type="dxa"/>
            <w:tcBorders>
              <w:top w:val="single" w:sz="4" w:space="0" w:color="000000"/>
              <w:left w:val="single" w:sz="4" w:space="0" w:color="000000"/>
              <w:bottom w:val="single" w:sz="4" w:space="0" w:color="000000"/>
              <w:right w:val="single" w:sz="4" w:space="0" w:color="000000"/>
            </w:tcBorders>
          </w:tcPr>
          <w:p w:rsidR="001A2BED" w:rsidRPr="0095201E" w:rsidRDefault="001A2BED" w:rsidP="0095201E">
            <w:pPr>
              <w:ind w:right="27"/>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Зима недаром злиться…  </w:t>
            </w:r>
          </w:p>
          <w:p w:rsidR="001A2BED" w:rsidRPr="0095201E" w:rsidRDefault="001A2BED" w:rsidP="0095201E">
            <w:pPr>
              <w:rPr>
                <w:rFonts w:ascii="Times New Roman" w:eastAsia="Calibri" w:hAnsi="Times New Roman" w:cs="Times New Roman"/>
                <w:color w:val="000000"/>
                <w:sz w:val="24"/>
                <w:szCs w:val="24"/>
              </w:rPr>
            </w:pPr>
            <w:proofErr w:type="spellStart"/>
            <w:r w:rsidRPr="0095201E">
              <w:rPr>
                <w:rFonts w:ascii="Times New Roman" w:eastAsia="Times New Roman" w:hAnsi="Times New Roman" w:cs="Times New Roman"/>
                <w:color w:val="000000"/>
                <w:sz w:val="24"/>
                <w:szCs w:val="24"/>
              </w:rPr>
              <w:t>Ф.И.Тютчев</w:t>
            </w:r>
            <w:proofErr w:type="spellEnd"/>
            <w:r w:rsidRPr="0095201E">
              <w:rPr>
                <w:rFonts w:ascii="Times New Roman" w:eastAsia="Times New Roman" w:hAnsi="Times New Roman" w:cs="Times New Roman"/>
                <w:color w:val="000000"/>
                <w:sz w:val="24"/>
                <w:szCs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1A2BED" w:rsidRPr="0095201E" w:rsidRDefault="001A2BED" w:rsidP="0095201E">
            <w:pPr>
              <w:ind w:right="51"/>
              <w:jc w:val="cente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5 </w:t>
            </w:r>
          </w:p>
        </w:tc>
        <w:tc>
          <w:tcPr>
            <w:tcW w:w="1134" w:type="dxa"/>
            <w:tcBorders>
              <w:top w:val="single" w:sz="4" w:space="0" w:color="000000"/>
              <w:left w:val="single" w:sz="4" w:space="0" w:color="000000"/>
              <w:bottom w:val="single" w:sz="4" w:space="0" w:color="000000"/>
              <w:right w:val="single" w:sz="4" w:space="0" w:color="000000"/>
            </w:tcBorders>
          </w:tcPr>
          <w:p w:rsidR="001A2BED" w:rsidRPr="006615B9" w:rsidRDefault="001A2BED" w:rsidP="0095201E">
            <w:pPr>
              <w:spacing w:after="1" w:line="238" w:lineRule="auto"/>
              <w:ind w:left="2" w:right="52"/>
              <w:jc w:val="both"/>
              <w:rPr>
                <w:rFonts w:ascii="Times New Roman" w:eastAsia="Times New Roman" w:hAnsi="Times New Roman" w:cs="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1A2BED" w:rsidRPr="006615B9" w:rsidRDefault="001A2BED" w:rsidP="0095201E">
            <w:pPr>
              <w:spacing w:after="1" w:line="238" w:lineRule="auto"/>
              <w:ind w:left="2" w:right="52"/>
              <w:jc w:val="both"/>
              <w:rPr>
                <w:rFonts w:ascii="Times New Roman" w:eastAsia="Times New Roman" w:hAnsi="Times New Roman" w:cs="Times New Roman"/>
                <w:color w:val="000000"/>
                <w:sz w:val="24"/>
                <w:szCs w:val="24"/>
              </w:rPr>
            </w:pPr>
          </w:p>
        </w:tc>
        <w:tc>
          <w:tcPr>
            <w:tcW w:w="6663" w:type="dxa"/>
            <w:tcBorders>
              <w:top w:val="single" w:sz="4" w:space="0" w:color="000000"/>
              <w:left w:val="single" w:sz="4" w:space="0" w:color="000000"/>
              <w:bottom w:val="single" w:sz="4" w:space="0" w:color="000000"/>
              <w:right w:val="single" w:sz="4" w:space="0" w:color="000000"/>
            </w:tcBorders>
          </w:tcPr>
          <w:p w:rsidR="001A2BED" w:rsidRPr="0095201E" w:rsidRDefault="001A2BED" w:rsidP="0095201E">
            <w:pPr>
              <w:spacing w:after="1" w:line="238" w:lineRule="auto"/>
              <w:ind w:left="2" w:right="52"/>
              <w:jc w:val="both"/>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Принимать учебную задачу урока. Осуществлять решение учебной задачи под руководством учителя. Развитие умение слушать чтение и рассказывание учителя и товарищей. Называть название произведения и автора. Сознательное, правильное, плавное, слитное чтение. </w:t>
            </w:r>
          </w:p>
          <w:p w:rsidR="001A2BED" w:rsidRPr="0095201E" w:rsidRDefault="001A2BED" w:rsidP="0095201E">
            <w:pPr>
              <w:ind w:left="2"/>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Соблюдение пауз, отделяющих одно предложение от другого. Выразительное чтение. </w:t>
            </w:r>
          </w:p>
          <w:p w:rsidR="001A2BED" w:rsidRPr="0095201E" w:rsidRDefault="001A2BED" w:rsidP="0095201E">
            <w:pPr>
              <w:ind w:left="2"/>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Ответы на вопросы по прочитанному тексту. Простейшая оценка прочитанного текста. Формировать словарь на материале прочитанного произведения. Выполнение </w:t>
            </w:r>
            <w:proofErr w:type="spellStart"/>
            <w:r w:rsidRPr="0095201E">
              <w:rPr>
                <w:rFonts w:ascii="Times New Roman" w:eastAsia="Times New Roman" w:hAnsi="Times New Roman" w:cs="Times New Roman"/>
                <w:color w:val="000000"/>
                <w:sz w:val="24"/>
                <w:szCs w:val="24"/>
              </w:rPr>
              <w:t>словарностилистических</w:t>
            </w:r>
            <w:proofErr w:type="spellEnd"/>
            <w:r w:rsidRPr="0095201E">
              <w:rPr>
                <w:rFonts w:ascii="Times New Roman" w:eastAsia="Times New Roman" w:hAnsi="Times New Roman" w:cs="Times New Roman"/>
                <w:color w:val="000000"/>
                <w:sz w:val="24"/>
                <w:szCs w:val="24"/>
              </w:rPr>
              <w:t xml:space="preserve"> упражнений. Дополни предложение. Выборочное чтение. </w:t>
            </w:r>
          </w:p>
        </w:tc>
        <w:tc>
          <w:tcPr>
            <w:tcW w:w="2693" w:type="dxa"/>
            <w:tcBorders>
              <w:top w:val="single" w:sz="4" w:space="0" w:color="000000"/>
              <w:left w:val="single" w:sz="4" w:space="0" w:color="000000"/>
              <w:bottom w:val="single" w:sz="4" w:space="0" w:color="000000"/>
              <w:right w:val="single" w:sz="4" w:space="0" w:color="000000"/>
            </w:tcBorders>
          </w:tcPr>
          <w:p w:rsidR="001A2BED" w:rsidRPr="0095201E" w:rsidRDefault="001A2BED" w:rsidP="0095201E">
            <w:pPr>
              <w:spacing w:after="1" w:line="238" w:lineRule="auto"/>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Засуетилось. Жаворонки. Трезвон. Зима хлопочет, ворчит. Прекрасное дитя. </w:t>
            </w:r>
          </w:p>
          <w:p w:rsidR="001A2BED" w:rsidRPr="0095201E" w:rsidRDefault="001A2BED"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Румяная. </w:t>
            </w:r>
          </w:p>
        </w:tc>
      </w:tr>
      <w:tr w:rsidR="00AA6E34" w:rsidRPr="006615B9" w:rsidTr="00AA6E34">
        <w:trPr>
          <w:trHeight w:val="1850"/>
          <w:jc w:val="center"/>
        </w:trPr>
        <w:tc>
          <w:tcPr>
            <w:tcW w:w="709" w:type="dxa"/>
            <w:tcBorders>
              <w:top w:val="single" w:sz="4" w:space="0" w:color="000000"/>
              <w:left w:val="single" w:sz="4" w:space="0" w:color="000000"/>
              <w:bottom w:val="single" w:sz="4" w:space="0" w:color="000000"/>
              <w:right w:val="single" w:sz="4" w:space="0" w:color="000000"/>
            </w:tcBorders>
          </w:tcPr>
          <w:p w:rsidR="001A2BED" w:rsidRPr="0095201E" w:rsidRDefault="001A2BED" w:rsidP="0095201E">
            <w:pPr>
              <w:ind w:right="50"/>
              <w:jc w:val="cente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lastRenderedPageBreak/>
              <w:t xml:space="preserve">44-48 </w:t>
            </w:r>
          </w:p>
        </w:tc>
        <w:tc>
          <w:tcPr>
            <w:tcW w:w="2263" w:type="dxa"/>
            <w:tcBorders>
              <w:top w:val="single" w:sz="4" w:space="0" w:color="000000"/>
              <w:left w:val="single" w:sz="4" w:space="0" w:color="000000"/>
              <w:bottom w:val="single" w:sz="4" w:space="0" w:color="000000"/>
              <w:right w:val="single" w:sz="4" w:space="0" w:color="000000"/>
            </w:tcBorders>
          </w:tcPr>
          <w:p w:rsidR="001A2BED" w:rsidRPr="0095201E" w:rsidRDefault="001A2BED"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Чем пахнет весна.  </w:t>
            </w:r>
            <w:proofErr w:type="spellStart"/>
            <w:r w:rsidRPr="0095201E">
              <w:rPr>
                <w:rFonts w:ascii="Times New Roman" w:eastAsia="Times New Roman" w:hAnsi="Times New Roman" w:cs="Times New Roman"/>
                <w:color w:val="000000"/>
                <w:sz w:val="24"/>
                <w:szCs w:val="24"/>
              </w:rPr>
              <w:t>Э.Ю.Шим</w:t>
            </w:r>
            <w:proofErr w:type="spellEnd"/>
            <w:r w:rsidRPr="0095201E">
              <w:rPr>
                <w:rFonts w:ascii="Times New Roman" w:eastAsia="Times New Roman" w:hAnsi="Times New Roman" w:cs="Times New Roman"/>
                <w:color w:val="000000"/>
                <w:sz w:val="24"/>
                <w:szCs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1A2BED" w:rsidRPr="0095201E" w:rsidRDefault="001A2BED" w:rsidP="0095201E">
            <w:pPr>
              <w:ind w:right="51"/>
              <w:jc w:val="cente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5 </w:t>
            </w:r>
          </w:p>
        </w:tc>
        <w:tc>
          <w:tcPr>
            <w:tcW w:w="1134" w:type="dxa"/>
            <w:tcBorders>
              <w:top w:val="single" w:sz="4" w:space="0" w:color="000000"/>
              <w:left w:val="single" w:sz="4" w:space="0" w:color="000000"/>
              <w:bottom w:val="single" w:sz="4" w:space="0" w:color="000000"/>
              <w:right w:val="single" w:sz="4" w:space="0" w:color="000000"/>
            </w:tcBorders>
          </w:tcPr>
          <w:p w:rsidR="001A2BED" w:rsidRPr="006615B9" w:rsidRDefault="001A2BED" w:rsidP="0095201E">
            <w:pPr>
              <w:spacing w:after="1" w:line="239" w:lineRule="auto"/>
              <w:ind w:left="2" w:right="52"/>
              <w:jc w:val="both"/>
              <w:rPr>
                <w:rFonts w:ascii="Times New Roman" w:eastAsia="Times New Roman" w:hAnsi="Times New Roman" w:cs="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1A2BED" w:rsidRPr="006615B9" w:rsidRDefault="001A2BED" w:rsidP="0095201E">
            <w:pPr>
              <w:spacing w:after="1" w:line="239" w:lineRule="auto"/>
              <w:ind w:left="2" w:right="52"/>
              <w:jc w:val="both"/>
              <w:rPr>
                <w:rFonts w:ascii="Times New Roman" w:eastAsia="Times New Roman" w:hAnsi="Times New Roman" w:cs="Times New Roman"/>
                <w:color w:val="000000"/>
                <w:sz w:val="24"/>
                <w:szCs w:val="24"/>
              </w:rPr>
            </w:pPr>
          </w:p>
        </w:tc>
        <w:tc>
          <w:tcPr>
            <w:tcW w:w="6663" w:type="dxa"/>
            <w:tcBorders>
              <w:top w:val="single" w:sz="4" w:space="0" w:color="000000"/>
              <w:left w:val="single" w:sz="4" w:space="0" w:color="000000"/>
              <w:bottom w:val="single" w:sz="4" w:space="0" w:color="000000"/>
              <w:right w:val="single" w:sz="4" w:space="0" w:color="000000"/>
            </w:tcBorders>
          </w:tcPr>
          <w:p w:rsidR="001A2BED" w:rsidRPr="0095201E" w:rsidRDefault="001A2BED" w:rsidP="0095201E">
            <w:pPr>
              <w:spacing w:after="1" w:line="239" w:lineRule="auto"/>
              <w:ind w:left="2" w:right="52"/>
              <w:jc w:val="both"/>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Принимать учебную задачу урока. Осуществлять решение учебной задачи под руководством учителя. Развитие умение слушать чтение и рассказывание учителя и товарищей. Называть название произведения и автора. Сознательное, правильное, плавное слитное чтение. Соблюдение пауз, отделяющих одно предложение от другого.  </w:t>
            </w:r>
          </w:p>
          <w:p w:rsidR="001A2BED" w:rsidRPr="0095201E" w:rsidRDefault="001A2BED" w:rsidP="0095201E">
            <w:pPr>
              <w:ind w:left="2"/>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Ответы на вопросы по прочитанному тексту. Простейшая оценка прочитанного текста. Объяснение заглавия прочитанного произведения. Формировать словарь на материале прочитанного произведения. Дополни предложения. Выборочное чтение.  Выразительное чтение. Составление рассказа по теме из личного </w:t>
            </w:r>
            <w:proofErr w:type="gramStart"/>
            <w:r w:rsidRPr="0095201E">
              <w:rPr>
                <w:rFonts w:ascii="Times New Roman" w:eastAsia="Times New Roman" w:hAnsi="Times New Roman" w:cs="Times New Roman"/>
                <w:color w:val="000000"/>
                <w:sz w:val="24"/>
                <w:szCs w:val="24"/>
              </w:rPr>
              <w:t xml:space="preserve">опыта.  </w:t>
            </w:r>
            <w:proofErr w:type="gramEnd"/>
          </w:p>
        </w:tc>
        <w:tc>
          <w:tcPr>
            <w:tcW w:w="2693" w:type="dxa"/>
            <w:tcBorders>
              <w:top w:val="single" w:sz="4" w:space="0" w:color="000000"/>
              <w:left w:val="single" w:sz="4" w:space="0" w:color="000000"/>
              <w:bottom w:val="single" w:sz="4" w:space="0" w:color="000000"/>
              <w:right w:val="single" w:sz="4" w:space="0" w:color="000000"/>
            </w:tcBorders>
          </w:tcPr>
          <w:p w:rsidR="001A2BED" w:rsidRPr="0095201E" w:rsidRDefault="001A2BED"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Падают капли. Сверкают. Весна улыбается. Воробьи чирикают. </w:t>
            </w:r>
            <w:proofErr w:type="gramStart"/>
            <w:r w:rsidRPr="0095201E">
              <w:rPr>
                <w:rFonts w:ascii="Times New Roman" w:eastAsia="Times New Roman" w:hAnsi="Times New Roman" w:cs="Times New Roman"/>
                <w:color w:val="000000"/>
                <w:sz w:val="24"/>
                <w:szCs w:val="24"/>
              </w:rPr>
              <w:t xml:space="preserve">Подснежники.  </w:t>
            </w:r>
            <w:proofErr w:type="gramEnd"/>
          </w:p>
        </w:tc>
      </w:tr>
      <w:tr w:rsidR="00AA6E34" w:rsidRPr="006615B9" w:rsidTr="00AA6E34">
        <w:trPr>
          <w:trHeight w:val="1851"/>
          <w:jc w:val="center"/>
        </w:trPr>
        <w:tc>
          <w:tcPr>
            <w:tcW w:w="709" w:type="dxa"/>
            <w:tcBorders>
              <w:top w:val="single" w:sz="4" w:space="0" w:color="000000"/>
              <w:left w:val="single" w:sz="4" w:space="0" w:color="000000"/>
              <w:bottom w:val="single" w:sz="4" w:space="0" w:color="000000"/>
              <w:right w:val="single" w:sz="4" w:space="0" w:color="000000"/>
            </w:tcBorders>
          </w:tcPr>
          <w:p w:rsidR="001A2BED" w:rsidRPr="0095201E" w:rsidRDefault="001A2BED" w:rsidP="0095201E">
            <w:pPr>
              <w:ind w:right="50"/>
              <w:jc w:val="cente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49-53 </w:t>
            </w:r>
          </w:p>
        </w:tc>
        <w:tc>
          <w:tcPr>
            <w:tcW w:w="2263" w:type="dxa"/>
            <w:tcBorders>
              <w:top w:val="single" w:sz="4" w:space="0" w:color="000000"/>
              <w:left w:val="single" w:sz="4" w:space="0" w:color="000000"/>
              <w:bottom w:val="single" w:sz="4" w:space="0" w:color="000000"/>
              <w:right w:val="single" w:sz="4" w:space="0" w:color="000000"/>
            </w:tcBorders>
          </w:tcPr>
          <w:p w:rsidR="001A2BED" w:rsidRPr="0095201E" w:rsidRDefault="001A2BED"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Весенний разговор.  </w:t>
            </w:r>
            <w:proofErr w:type="spellStart"/>
            <w:r w:rsidRPr="0095201E">
              <w:rPr>
                <w:rFonts w:ascii="Times New Roman" w:eastAsia="Times New Roman" w:hAnsi="Times New Roman" w:cs="Times New Roman"/>
                <w:color w:val="000000"/>
                <w:sz w:val="24"/>
                <w:szCs w:val="24"/>
              </w:rPr>
              <w:t>Н.И.Сладков</w:t>
            </w:r>
            <w:proofErr w:type="spellEnd"/>
            <w:r w:rsidRPr="0095201E">
              <w:rPr>
                <w:rFonts w:ascii="Times New Roman" w:eastAsia="Times New Roman" w:hAnsi="Times New Roman" w:cs="Times New Roman"/>
                <w:color w:val="000000"/>
                <w:sz w:val="24"/>
                <w:szCs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1A2BED" w:rsidRPr="0095201E" w:rsidRDefault="001A2BED" w:rsidP="0095201E">
            <w:pPr>
              <w:ind w:right="51"/>
              <w:jc w:val="cente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5 </w:t>
            </w:r>
          </w:p>
        </w:tc>
        <w:tc>
          <w:tcPr>
            <w:tcW w:w="1134" w:type="dxa"/>
            <w:tcBorders>
              <w:top w:val="single" w:sz="4" w:space="0" w:color="000000"/>
              <w:left w:val="single" w:sz="4" w:space="0" w:color="000000"/>
              <w:bottom w:val="single" w:sz="4" w:space="0" w:color="000000"/>
              <w:right w:val="single" w:sz="4" w:space="0" w:color="000000"/>
            </w:tcBorders>
          </w:tcPr>
          <w:p w:rsidR="001A2BED" w:rsidRPr="006615B9" w:rsidRDefault="001A2BED" w:rsidP="0095201E">
            <w:pPr>
              <w:ind w:left="2" w:right="52"/>
              <w:jc w:val="both"/>
              <w:rPr>
                <w:rFonts w:ascii="Times New Roman" w:eastAsia="Times New Roman" w:hAnsi="Times New Roman" w:cs="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1A2BED" w:rsidRPr="006615B9" w:rsidRDefault="001A2BED" w:rsidP="0095201E">
            <w:pPr>
              <w:ind w:left="2" w:right="52"/>
              <w:jc w:val="both"/>
              <w:rPr>
                <w:rFonts w:ascii="Times New Roman" w:eastAsia="Times New Roman" w:hAnsi="Times New Roman" w:cs="Times New Roman"/>
                <w:color w:val="000000"/>
                <w:sz w:val="24"/>
                <w:szCs w:val="24"/>
              </w:rPr>
            </w:pPr>
          </w:p>
        </w:tc>
        <w:tc>
          <w:tcPr>
            <w:tcW w:w="6663" w:type="dxa"/>
            <w:tcBorders>
              <w:top w:val="single" w:sz="4" w:space="0" w:color="000000"/>
              <w:left w:val="single" w:sz="4" w:space="0" w:color="000000"/>
              <w:bottom w:val="single" w:sz="4" w:space="0" w:color="000000"/>
              <w:right w:val="single" w:sz="4" w:space="0" w:color="000000"/>
            </w:tcBorders>
          </w:tcPr>
          <w:p w:rsidR="001A2BED" w:rsidRPr="0095201E" w:rsidRDefault="001A2BED" w:rsidP="0095201E">
            <w:pPr>
              <w:ind w:left="2" w:right="52"/>
              <w:jc w:val="both"/>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Принимать учебную задачу урока. Осуществлять решение учебной задачи под руководством учителя. Развитие умение слушать чтение и рассказывание учителя и товарищей. Называть название произведения и автора. Сознательное, правильное, плавное слитное чтение. Соблюдение пауз, отделяющих одно предложение от другого.  </w:t>
            </w:r>
          </w:p>
          <w:p w:rsidR="001A2BED" w:rsidRPr="0095201E" w:rsidRDefault="001A2BED" w:rsidP="0095201E">
            <w:pPr>
              <w:ind w:left="2"/>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Ответы на вопросы по прочитанному тексту. Простейшая оценка прочитанного текста. Объяснение заглавия прочитанного произведения. Формировать словарь на материале прочитанного произведения. Дополни предложения. Выборочное чтение.  Выразительное чтение. Чтение по </w:t>
            </w:r>
            <w:proofErr w:type="gramStart"/>
            <w:r w:rsidRPr="0095201E">
              <w:rPr>
                <w:rFonts w:ascii="Times New Roman" w:eastAsia="Times New Roman" w:hAnsi="Times New Roman" w:cs="Times New Roman"/>
                <w:color w:val="000000"/>
                <w:sz w:val="24"/>
                <w:szCs w:val="24"/>
              </w:rPr>
              <w:t xml:space="preserve">ролям.  </w:t>
            </w:r>
            <w:proofErr w:type="gramEnd"/>
          </w:p>
        </w:tc>
        <w:tc>
          <w:tcPr>
            <w:tcW w:w="2693" w:type="dxa"/>
            <w:tcBorders>
              <w:top w:val="single" w:sz="4" w:space="0" w:color="000000"/>
              <w:left w:val="single" w:sz="4" w:space="0" w:color="000000"/>
              <w:bottom w:val="single" w:sz="4" w:space="0" w:color="000000"/>
              <w:right w:val="single" w:sz="4" w:space="0" w:color="000000"/>
            </w:tcBorders>
          </w:tcPr>
          <w:p w:rsidR="001A2BED" w:rsidRPr="0095201E" w:rsidRDefault="001A2BED"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Вороны, капель, брёвнышко. </w:t>
            </w:r>
          </w:p>
          <w:p w:rsidR="001A2BED" w:rsidRPr="0095201E" w:rsidRDefault="001A2BED"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Перышки, скворечник. </w:t>
            </w:r>
          </w:p>
          <w:p w:rsidR="001A2BED" w:rsidRPr="0095201E" w:rsidRDefault="001A2BED"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Скворцы хлопочут. </w:t>
            </w:r>
          </w:p>
          <w:p w:rsidR="001A2BED" w:rsidRPr="0095201E" w:rsidRDefault="001A2BED" w:rsidP="0095201E">
            <w:pPr>
              <w:rPr>
                <w:rFonts w:ascii="Times New Roman" w:eastAsia="Calibri" w:hAnsi="Times New Roman" w:cs="Times New Roman"/>
                <w:color w:val="000000"/>
                <w:sz w:val="24"/>
                <w:szCs w:val="24"/>
              </w:rPr>
            </w:pPr>
            <w:proofErr w:type="gramStart"/>
            <w:r w:rsidRPr="0095201E">
              <w:rPr>
                <w:rFonts w:ascii="Times New Roman" w:eastAsia="Times New Roman" w:hAnsi="Times New Roman" w:cs="Times New Roman"/>
                <w:color w:val="000000"/>
                <w:sz w:val="24"/>
                <w:szCs w:val="24"/>
              </w:rPr>
              <w:t xml:space="preserve">Перезимовали.  </w:t>
            </w:r>
            <w:proofErr w:type="gramEnd"/>
          </w:p>
        </w:tc>
      </w:tr>
      <w:tr w:rsidR="00AA6E34" w:rsidRPr="006615B9" w:rsidTr="002B34F6">
        <w:trPr>
          <w:trHeight w:val="2078"/>
          <w:jc w:val="center"/>
        </w:trPr>
        <w:tc>
          <w:tcPr>
            <w:tcW w:w="709" w:type="dxa"/>
            <w:tcBorders>
              <w:top w:val="single" w:sz="4" w:space="0" w:color="000000"/>
              <w:left w:val="single" w:sz="4" w:space="0" w:color="000000"/>
              <w:bottom w:val="single" w:sz="4" w:space="0" w:color="000000"/>
              <w:right w:val="single" w:sz="4" w:space="0" w:color="000000"/>
            </w:tcBorders>
          </w:tcPr>
          <w:p w:rsidR="001A2BED" w:rsidRPr="0095201E" w:rsidRDefault="001A2BED" w:rsidP="0095201E">
            <w:pPr>
              <w:ind w:right="50"/>
              <w:jc w:val="cente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54-58 </w:t>
            </w:r>
          </w:p>
        </w:tc>
        <w:tc>
          <w:tcPr>
            <w:tcW w:w="2263" w:type="dxa"/>
            <w:tcBorders>
              <w:top w:val="single" w:sz="4" w:space="0" w:color="000000"/>
              <w:left w:val="single" w:sz="4" w:space="0" w:color="000000"/>
              <w:bottom w:val="single" w:sz="4" w:space="0" w:color="000000"/>
              <w:right w:val="single" w:sz="4" w:space="0" w:color="000000"/>
            </w:tcBorders>
          </w:tcPr>
          <w:p w:rsidR="001A2BED" w:rsidRPr="0095201E" w:rsidRDefault="001A2BED"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Медвежата. </w:t>
            </w:r>
          </w:p>
          <w:p w:rsidR="001A2BED" w:rsidRPr="0095201E" w:rsidRDefault="001A2BED" w:rsidP="0095201E">
            <w:pPr>
              <w:rPr>
                <w:rFonts w:ascii="Times New Roman" w:eastAsia="Calibri" w:hAnsi="Times New Roman" w:cs="Times New Roman"/>
                <w:color w:val="000000"/>
                <w:sz w:val="24"/>
                <w:szCs w:val="24"/>
              </w:rPr>
            </w:pPr>
            <w:proofErr w:type="spellStart"/>
            <w:r w:rsidRPr="0095201E">
              <w:rPr>
                <w:rFonts w:ascii="Times New Roman" w:eastAsia="Times New Roman" w:hAnsi="Times New Roman" w:cs="Times New Roman"/>
                <w:color w:val="000000"/>
                <w:sz w:val="24"/>
                <w:szCs w:val="24"/>
              </w:rPr>
              <w:t>Н.И.Сладков</w:t>
            </w:r>
            <w:proofErr w:type="spellEnd"/>
            <w:r w:rsidRPr="0095201E">
              <w:rPr>
                <w:rFonts w:ascii="Times New Roman" w:eastAsia="Times New Roman" w:hAnsi="Times New Roman" w:cs="Times New Roman"/>
                <w:color w:val="000000"/>
                <w:sz w:val="24"/>
                <w:szCs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1A2BED" w:rsidRPr="0095201E" w:rsidRDefault="001A2BED" w:rsidP="0095201E">
            <w:pPr>
              <w:ind w:right="51"/>
              <w:jc w:val="cente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5 </w:t>
            </w:r>
          </w:p>
        </w:tc>
        <w:tc>
          <w:tcPr>
            <w:tcW w:w="1134" w:type="dxa"/>
            <w:tcBorders>
              <w:top w:val="single" w:sz="4" w:space="0" w:color="000000"/>
              <w:left w:val="single" w:sz="4" w:space="0" w:color="000000"/>
              <w:bottom w:val="single" w:sz="4" w:space="0" w:color="000000"/>
              <w:right w:val="single" w:sz="4" w:space="0" w:color="000000"/>
            </w:tcBorders>
          </w:tcPr>
          <w:p w:rsidR="001A2BED" w:rsidRPr="006615B9" w:rsidRDefault="001A2BED" w:rsidP="0095201E">
            <w:pPr>
              <w:ind w:left="2" w:right="52"/>
              <w:jc w:val="both"/>
              <w:rPr>
                <w:rFonts w:ascii="Times New Roman" w:eastAsia="Times New Roman" w:hAnsi="Times New Roman" w:cs="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1A2BED" w:rsidRPr="006615B9" w:rsidRDefault="001A2BED" w:rsidP="0095201E">
            <w:pPr>
              <w:ind w:left="2" w:right="52"/>
              <w:jc w:val="both"/>
              <w:rPr>
                <w:rFonts w:ascii="Times New Roman" w:eastAsia="Times New Roman" w:hAnsi="Times New Roman" w:cs="Times New Roman"/>
                <w:color w:val="000000"/>
                <w:sz w:val="24"/>
                <w:szCs w:val="24"/>
              </w:rPr>
            </w:pPr>
          </w:p>
        </w:tc>
        <w:tc>
          <w:tcPr>
            <w:tcW w:w="6663" w:type="dxa"/>
            <w:tcBorders>
              <w:top w:val="single" w:sz="4" w:space="0" w:color="000000"/>
              <w:left w:val="single" w:sz="4" w:space="0" w:color="000000"/>
              <w:bottom w:val="single" w:sz="4" w:space="0" w:color="000000"/>
              <w:right w:val="single" w:sz="4" w:space="0" w:color="000000"/>
            </w:tcBorders>
          </w:tcPr>
          <w:p w:rsidR="001A2BED" w:rsidRPr="006615B9" w:rsidRDefault="001A2BED" w:rsidP="0095201E">
            <w:pPr>
              <w:ind w:left="2" w:right="52"/>
              <w:jc w:val="both"/>
              <w:rPr>
                <w:rFonts w:ascii="Times New Roman" w:eastAsia="Times New Roman" w:hAnsi="Times New Roman" w:cs="Times New Roman"/>
                <w:color w:val="000000"/>
                <w:sz w:val="24"/>
                <w:szCs w:val="24"/>
              </w:rPr>
            </w:pPr>
            <w:r w:rsidRPr="0095201E">
              <w:rPr>
                <w:rFonts w:ascii="Times New Roman" w:eastAsia="Times New Roman" w:hAnsi="Times New Roman" w:cs="Times New Roman"/>
                <w:color w:val="000000"/>
                <w:sz w:val="24"/>
                <w:szCs w:val="24"/>
              </w:rPr>
              <w:t>Принимать учебную задачу урока. Осуществлять решение учебной задачи под руководством учителя.</w:t>
            </w:r>
            <w:r w:rsidRPr="0095201E">
              <w:rPr>
                <w:rFonts w:ascii="Times New Roman" w:eastAsia="Times New Roman" w:hAnsi="Times New Roman" w:cs="Times New Roman"/>
                <w:b/>
                <w:color w:val="000000"/>
                <w:sz w:val="24"/>
                <w:szCs w:val="24"/>
              </w:rPr>
              <w:t xml:space="preserve"> </w:t>
            </w:r>
            <w:r w:rsidRPr="0095201E">
              <w:rPr>
                <w:rFonts w:ascii="Times New Roman" w:eastAsia="Times New Roman" w:hAnsi="Times New Roman" w:cs="Times New Roman"/>
                <w:color w:val="000000"/>
                <w:sz w:val="24"/>
                <w:szCs w:val="24"/>
              </w:rPr>
              <w:t>Развитие умение слушать чтение и рассказывание учителя и товарищей.</w:t>
            </w:r>
            <w:r w:rsidRPr="0095201E">
              <w:rPr>
                <w:rFonts w:ascii="Times New Roman" w:eastAsia="Times New Roman" w:hAnsi="Times New Roman" w:cs="Times New Roman"/>
                <w:b/>
                <w:color w:val="000000"/>
                <w:sz w:val="24"/>
                <w:szCs w:val="24"/>
              </w:rPr>
              <w:t xml:space="preserve"> </w:t>
            </w:r>
            <w:r w:rsidRPr="0095201E">
              <w:rPr>
                <w:rFonts w:ascii="Times New Roman" w:eastAsia="Times New Roman" w:hAnsi="Times New Roman" w:cs="Times New Roman"/>
                <w:color w:val="000000"/>
                <w:sz w:val="24"/>
                <w:szCs w:val="24"/>
              </w:rPr>
              <w:t xml:space="preserve">Называть название произведения и автора. Сознательное, правильное, плавное слитное чтение. Соблюдение </w:t>
            </w:r>
          </w:p>
          <w:p w:rsidR="002B34F6" w:rsidRPr="006615B9" w:rsidRDefault="002B34F6" w:rsidP="0095201E">
            <w:pPr>
              <w:ind w:left="2" w:right="52"/>
              <w:jc w:val="both"/>
              <w:rPr>
                <w:rFonts w:ascii="Times New Roman" w:eastAsia="Times New Roman" w:hAnsi="Times New Roman" w:cs="Times New Roman"/>
                <w:color w:val="000000"/>
                <w:sz w:val="24"/>
                <w:szCs w:val="24"/>
              </w:rPr>
            </w:pPr>
            <w:r w:rsidRPr="006615B9">
              <w:rPr>
                <w:rFonts w:ascii="Times New Roman" w:eastAsia="Times New Roman" w:hAnsi="Times New Roman" w:cs="Times New Roman"/>
                <w:color w:val="000000"/>
                <w:sz w:val="24"/>
                <w:szCs w:val="24"/>
              </w:rPr>
              <w:t>пауз, отделяющих одно предложение от другого. Формировать словарь на материале прочитанного произведения. Ответы на вопросы по прочитанному тексту. Объяснение заглавия прочитанного произведения. Подбор текста к иллюстрации. Пересказ.</w:t>
            </w:r>
          </w:p>
          <w:p w:rsidR="002B34F6" w:rsidRPr="0095201E" w:rsidRDefault="002B34F6" w:rsidP="002B34F6">
            <w:pPr>
              <w:ind w:right="52"/>
              <w:jc w:val="both"/>
              <w:rPr>
                <w:rFonts w:ascii="Times New Roman" w:eastAsia="Calibri" w:hAnsi="Times New Roman" w:cs="Times New Roman"/>
                <w:color w:val="000000"/>
                <w:sz w:val="24"/>
                <w:szCs w:val="24"/>
              </w:rPr>
            </w:pPr>
          </w:p>
        </w:tc>
        <w:tc>
          <w:tcPr>
            <w:tcW w:w="2693" w:type="dxa"/>
            <w:tcBorders>
              <w:top w:val="single" w:sz="4" w:space="0" w:color="000000"/>
              <w:left w:val="single" w:sz="4" w:space="0" w:color="000000"/>
              <w:bottom w:val="single" w:sz="4" w:space="0" w:color="000000"/>
              <w:right w:val="single" w:sz="4" w:space="0" w:color="000000"/>
            </w:tcBorders>
          </w:tcPr>
          <w:p w:rsidR="001A2BED" w:rsidRPr="0095201E" w:rsidRDefault="001A2BED"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Медведица, медвежата. </w:t>
            </w:r>
          </w:p>
          <w:p w:rsidR="001A2BED" w:rsidRPr="0095201E" w:rsidRDefault="001A2BED"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Берлога. Дупло. Разгребать. </w:t>
            </w:r>
          </w:p>
          <w:p w:rsidR="001A2BED" w:rsidRPr="0095201E" w:rsidRDefault="001A2BED" w:rsidP="0095201E">
            <w:pPr>
              <w:rPr>
                <w:rFonts w:ascii="Times New Roman" w:eastAsia="Calibri" w:hAnsi="Times New Roman" w:cs="Times New Roman"/>
                <w:color w:val="000000"/>
                <w:sz w:val="24"/>
                <w:szCs w:val="24"/>
              </w:rPr>
            </w:pPr>
            <w:proofErr w:type="gramStart"/>
            <w:r w:rsidRPr="0095201E">
              <w:rPr>
                <w:rFonts w:ascii="Times New Roman" w:eastAsia="Times New Roman" w:hAnsi="Times New Roman" w:cs="Times New Roman"/>
                <w:color w:val="000000"/>
                <w:sz w:val="24"/>
                <w:szCs w:val="24"/>
              </w:rPr>
              <w:t xml:space="preserve">Муравьиные.  </w:t>
            </w:r>
            <w:proofErr w:type="gramEnd"/>
          </w:p>
        </w:tc>
      </w:tr>
    </w:tbl>
    <w:p w:rsidR="0095201E" w:rsidRPr="0095201E" w:rsidRDefault="0095201E" w:rsidP="0095201E">
      <w:pPr>
        <w:spacing w:after="0"/>
        <w:ind w:left="-1440" w:right="15398"/>
        <w:rPr>
          <w:rFonts w:ascii="Times New Roman" w:eastAsia="Calibri" w:hAnsi="Times New Roman" w:cs="Times New Roman"/>
          <w:color w:val="000000"/>
          <w:sz w:val="24"/>
          <w:szCs w:val="24"/>
          <w:lang w:eastAsia="ru-RU"/>
        </w:rPr>
      </w:pPr>
    </w:p>
    <w:tbl>
      <w:tblPr>
        <w:tblStyle w:val="TableGrid"/>
        <w:tblW w:w="15388" w:type="dxa"/>
        <w:jc w:val="center"/>
        <w:tblInd w:w="0" w:type="dxa"/>
        <w:tblCellMar>
          <w:top w:w="47" w:type="dxa"/>
          <w:left w:w="108" w:type="dxa"/>
          <w:right w:w="57" w:type="dxa"/>
        </w:tblCellMar>
        <w:tblLook w:val="04A0" w:firstRow="1" w:lastRow="0" w:firstColumn="1" w:lastColumn="0" w:noHBand="0" w:noVBand="1"/>
      </w:tblPr>
      <w:tblGrid>
        <w:gridCol w:w="657"/>
        <w:gridCol w:w="2173"/>
        <w:gridCol w:w="993"/>
        <w:gridCol w:w="1134"/>
        <w:gridCol w:w="1134"/>
        <w:gridCol w:w="6662"/>
        <w:gridCol w:w="2635"/>
      </w:tblGrid>
      <w:tr w:rsidR="002B34F6" w:rsidRPr="006615B9" w:rsidTr="002B34F6">
        <w:trPr>
          <w:trHeight w:val="1851"/>
          <w:jc w:val="center"/>
        </w:trPr>
        <w:tc>
          <w:tcPr>
            <w:tcW w:w="657" w:type="dxa"/>
            <w:tcBorders>
              <w:top w:val="single" w:sz="4" w:space="0" w:color="000000"/>
              <w:left w:val="single" w:sz="4" w:space="0" w:color="000000"/>
              <w:bottom w:val="single" w:sz="4" w:space="0" w:color="000000"/>
              <w:right w:val="single" w:sz="4" w:space="0" w:color="000000"/>
            </w:tcBorders>
          </w:tcPr>
          <w:p w:rsidR="002B34F6" w:rsidRPr="0095201E" w:rsidRDefault="002B34F6" w:rsidP="0095201E">
            <w:pPr>
              <w:ind w:right="49"/>
              <w:jc w:val="cente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lastRenderedPageBreak/>
              <w:t xml:space="preserve">59-63 </w:t>
            </w:r>
          </w:p>
        </w:tc>
        <w:tc>
          <w:tcPr>
            <w:tcW w:w="2173" w:type="dxa"/>
            <w:tcBorders>
              <w:top w:val="single" w:sz="4" w:space="0" w:color="000000"/>
              <w:left w:val="single" w:sz="4" w:space="0" w:color="000000"/>
              <w:bottom w:val="single" w:sz="4" w:space="0" w:color="000000"/>
              <w:right w:val="single" w:sz="4" w:space="0" w:color="000000"/>
            </w:tcBorders>
          </w:tcPr>
          <w:p w:rsidR="002B34F6" w:rsidRPr="0095201E" w:rsidRDefault="002B34F6" w:rsidP="0095201E">
            <w:pPr>
              <w:spacing w:after="2" w:line="237" w:lineRule="auto"/>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Заяц снимает зимнюю шубку.  </w:t>
            </w:r>
          </w:p>
          <w:p w:rsidR="002B34F6" w:rsidRPr="0095201E" w:rsidRDefault="002B34F6"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Г.А. </w:t>
            </w:r>
            <w:proofErr w:type="spellStart"/>
            <w:r w:rsidRPr="0095201E">
              <w:rPr>
                <w:rFonts w:ascii="Times New Roman" w:eastAsia="Times New Roman" w:hAnsi="Times New Roman" w:cs="Times New Roman"/>
                <w:color w:val="000000"/>
                <w:sz w:val="24"/>
                <w:szCs w:val="24"/>
              </w:rPr>
              <w:t>Скребицкий</w:t>
            </w:r>
            <w:proofErr w:type="spellEnd"/>
            <w:r w:rsidRPr="0095201E">
              <w:rPr>
                <w:rFonts w:ascii="Times New Roman" w:eastAsia="Times New Roman" w:hAnsi="Times New Roman" w:cs="Times New Roman"/>
                <w:color w:val="000000"/>
                <w:sz w:val="24"/>
                <w:szCs w:val="24"/>
              </w:rPr>
              <w:t xml:space="preserve">. </w:t>
            </w:r>
          </w:p>
        </w:tc>
        <w:tc>
          <w:tcPr>
            <w:tcW w:w="993" w:type="dxa"/>
            <w:tcBorders>
              <w:top w:val="single" w:sz="4" w:space="0" w:color="000000"/>
              <w:left w:val="single" w:sz="4" w:space="0" w:color="000000"/>
              <w:bottom w:val="single" w:sz="4" w:space="0" w:color="000000"/>
              <w:right w:val="single" w:sz="4" w:space="0" w:color="000000"/>
            </w:tcBorders>
          </w:tcPr>
          <w:p w:rsidR="002B34F6" w:rsidRPr="0095201E" w:rsidRDefault="002B34F6" w:rsidP="0095201E">
            <w:pPr>
              <w:ind w:right="50"/>
              <w:jc w:val="cente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5 </w:t>
            </w:r>
          </w:p>
        </w:tc>
        <w:tc>
          <w:tcPr>
            <w:tcW w:w="1134" w:type="dxa"/>
            <w:tcBorders>
              <w:top w:val="single" w:sz="4" w:space="0" w:color="000000"/>
              <w:left w:val="single" w:sz="4" w:space="0" w:color="000000"/>
              <w:bottom w:val="single" w:sz="4" w:space="0" w:color="000000"/>
              <w:right w:val="single" w:sz="4" w:space="0" w:color="000000"/>
            </w:tcBorders>
          </w:tcPr>
          <w:p w:rsidR="002B34F6" w:rsidRPr="006615B9" w:rsidRDefault="002B34F6" w:rsidP="0095201E">
            <w:pPr>
              <w:spacing w:after="1" w:line="239" w:lineRule="auto"/>
              <w:ind w:left="2"/>
              <w:rPr>
                <w:rFonts w:ascii="Times New Roman" w:eastAsia="Times New Roman" w:hAnsi="Times New Roman" w:cs="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2B34F6" w:rsidRPr="006615B9" w:rsidRDefault="002B34F6" w:rsidP="0095201E">
            <w:pPr>
              <w:spacing w:after="1" w:line="239" w:lineRule="auto"/>
              <w:ind w:left="2"/>
              <w:rPr>
                <w:rFonts w:ascii="Times New Roman" w:eastAsia="Times New Roman" w:hAnsi="Times New Roman" w:cs="Times New Roman"/>
                <w:color w:val="000000"/>
                <w:sz w:val="24"/>
                <w:szCs w:val="24"/>
              </w:rPr>
            </w:pPr>
          </w:p>
        </w:tc>
        <w:tc>
          <w:tcPr>
            <w:tcW w:w="6662" w:type="dxa"/>
            <w:tcBorders>
              <w:top w:val="single" w:sz="4" w:space="0" w:color="000000"/>
              <w:left w:val="single" w:sz="4" w:space="0" w:color="000000"/>
              <w:bottom w:val="single" w:sz="4" w:space="0" w:color="000000"/>
              <w:right w:val="single" w:sz="4" w:space="0" w:color="000000"/>
            </w:tcBorders>
          </w:tcPr>
          <w:p w:rsidR="002B34F6" w:rsidRPr="0095201E" w:rsidRDefault="002B34F6" w:rsidP="0095201E">
            <w:pPr>
              <w:spacing w:after="1" w:line="239" w:lineRule="auto"/>
              <w:ind w:left="2"/>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Принимать учебную задачу урока. Осуществлять решение учебной задачи под руководством учителя. Развитие умение слушать чтение и рассказывание учителя и товарищей. Называть название произведения и автора. Сознательное, правильное, плавное слитное чтение. Соблюдение пауз, отделяющих одно предложение от другого. Формировать словарь на материале прочитанного произведения.  </w:t>
            </w:r>
          </w:p>
          <w:p w:rsidR="002B34F6" w:rsidRPr="0095201E" w:rsidRDefault="002B34F6" w:rsidP="0095201E">
            <w:pPr>
              <w:ind w:left="2"/>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Ответы на вопросы по прочитанному тексту. Выборочное чтение. Объяснение заглавия прочитанного произведения. Составление предложений по опорным словам. Простейшая оценка прочитанного. </w:t>
            </w:r>
          </w:p>
        </w:tc>
        <w:tc>
          <w:tcPr>
            <w:tcW w:w="2635" w:type="dxa"/>
            <w:tcBorders>
              <w:top w:val="single" w:sz="4" w:space="0" w:color="000000"/>
              <w:left w:val="single" w:sz="4" w:space="0" w:color="000000"/>
              <w:bottom w:val="single" w:sz="4" w:space="0" w:color="000000"/>
              <w:right w:val="single" w:sz="4" w:space="0" w:color="000000"/>
            </w:tcBorders>
          </w:tcPr>
          <w:p w:rsidR="002B34F6" w:rsidRPr="0095201E" w:rsidRDefault="002B34F6"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Зимняя, теплая шубка. </w:t>
            </w:r>
          </w:p>
          <w:p w:rsidR="002B34F6" w:rsidRPr="0095201E" w:rsidRDefault="002B34F6"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Линять. Клочок шерсти. </w:t>
            </w:r>
          </w:p>
          <w:p w:rsidR="002B34F6" w:rsidRPr="0095201E" w:rsidRDefault="002B34F6"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Летняя шубка. </w:t>
            </w:r>
          </w:p>
        </w:tc>
      </w:tr>
      <w:tr w:rsidR="002B34F6" w:rsidRPr="006615B9" w:rsidTr="002B34F6">
        <w:trPr>
          <w:trHeight w:val="931"/>
          <w:jc w:val="center"/>
        </w:trPr>
        <w:tc>
          <w:tcPr>
            <w:tcW w:w="657" w:type="dxa"/>
            <w:tcBorders>
              <w:top w:val="single" w:sz="4" w:space="0" w:color="000000"/>
              <w:left w:val="single" w:sz="4" w:space="0" w:color="000000"/>
              <w:bottom w:val="single" w:sz="4" w:space="0" w:color="000000"/>
              <w:right w:val="single" w:sz="4" w:space="0" w:color="000000"/>
            </w:tcBorders>
          </w:tcPr>
          <w:p w:rsidR="002B34F6" w:rsidRPr="0095201E" w:rsidRDefault="002B34F6" w:rsidP="0095201E">
            <w:pPr>
              <w:ind w:right="49"/>
              <w:jc w:val="cente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64-65 </w:t>
            </w:r>
          </w:p>
        </w:tc>
        <w:tc>
          <w:tcPr>
            <w:tcW w:w="2173" w:type="dxa"/>
            <w:tcBorders>
              <w:top w:val="single" w:sz="4" w:space="0" w:color="000000"/>
              <w:left w:val="single" w:sz="4" w:space="0" w:color="000000"/>
              <w:bottom w:val="single" w:sz="4" w:space="0" w:color="000000"/>
              <w:right w:val="single" w:sz="4" w:space="0" w:color="000000"/>
            </w:tcBorders>
          </w:tcPr>
          <w:p w:rsidR="002B34F6" w:rsidRPr="0095201E" w:rsidRDefault="002B34F6"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Обобщающий урок по теме «Весна идет» </w:t>
            </w:r>
          </w:p>
        </w:tc>
        <w:tc>
          <w:tcPr>
            <w:tcW w:w="993" w:type="dxa"/>
            <w:tcBorders>
              <w:top w:val="single" w:sz="4" w:space="0" w:color="000000"/>
              <w:left w:val="single" w:sz="4" w:space="0" w:color="000000"/>
              <w:bottom w:val="single" w:sz="4" w:space="0" w:color="000000"/>
              <w:right w:val="single" w:sz="4" w:space="0" w:color="000000"/>
            </w:tcBorders>
          </w:tcPr>
          <w:p w:rsidR="002B34F6" w:rsidRPr="0095201E" w:rsidRDefault="002B34F6" w:rsidP="0095201E">
            <w:pPr>
              <w:ind w:right="50"/>
              <w:jc w:val="cente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2 </w:t>
            </w:r>
          </w:p>
        </w:tc>
        <w:tc>
          <w:tcPr>
            <w:tcW w:w="1134" w:type="dxa"/>
            <w:tcBorders>
              <w:top w:val="single" w:sz="4" w:space="0" w:color="000000"/>
              <w:left w:val="single" w:sz="4" w:space="0" w:color="000000"/>
              <w:bottom w:val="single" w:sz="4" w:space="0" w:color="000000"/>
              <w:right w:val="single" w:sz="4" w:space="0" w:color="000000"/>
            </w:tcBorders>
          </w:tcPr>
          <w:p w:rsidR="002B34F6" w:rsidRPr="006615B9" w:rsidRDefault="002B34F6" w:rsidP="0095201E">
            <w:pPr>
              <w:ind w:left="2"/>
              <w:rPr>
                <w:rFonts w:ascii="Times New Roman" w:eastAsia="Times New Roman" w:hAnsi="Times New Roman" w:cs="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2B34F6" w:rsidRPr="006615B9" w:rsidRDefault="002B34F6" w:rsidP="0095201E">
            <w:pPr>
              <w:ind w:left="2"/>
              <w:rPr>
                <w:rFonts w:ascii="Times New Roman" w:eastAsia="Times New Roman" w:hAnsi="Times New Roman" w:cs="Times New Roman"/>
                <w:color w:val="000000"/>
                <w:sz w:val="24"/>
                <w:szCs w:val="24"/>
              </w:rPr>
            </w:pPr>
          </w:p>
        </w:tc>
        <w:tc>
          <w:tcPr>
            <w:tcW w:w="6662" w:type="dxa"/>
            <w:tcBorders>
              <w:top w:val="single" w:sz="4" w:space="0" w:color="000000"/>
              <w:left w:val="single" w:sz="4" w:space="0" w:color="000000"/>
              <w:bottom w:val="single" w:sz="4" w:space="0" w:color="000000"/>
              <w:right w:val="single" w:sz="4" w:space="0" w:color="000000"/>
            </w:tcBorders>
          </w:tcPr>
          <w:p w:rsidR="002B34F6" w:rsidRPr="0095201E" w:rsidRDefault="002B34F6" w:rsidP="0095201E">
            <w:pPr>
              <w:ind w:left="2"/>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Принимать учебную задачу урока. </w:t>
            </w:r>
          </w:p>
          <w:p w:rsidR="002B34F6" w:rsidRPr="0095201E" w:rsidRDefault="002B34F6" w:rsidP="0095201E">
            <w:pPr>
              <w:ind w:left="2"/>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Осуществлять решение учебной задачи под руководством учителя. </w:t>
            </w:r>
          </w:p>
          <w:p w:rsidR="002B34F6" w:rsidRPr="0095201E" w:rsidRDefault="002B34F6" w:rsidP="0095201E">
            <w:pPr>
              <w:ind w:left="2"/>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Отвечать на вопросы. Соблюдать правила орфоэпии, ударение в словах. Паузы между предложениями. Находить и называть понравившиеся слова из текста. </w:t>
            </w:r>
          </w:p>
        </w:tc>
        <w:tc>
          <w:tcPr>
            <w:tcW w:w="2635" w:type="dxa"/>
            <w:tcBorders>
              <w:top w:val="single" w:sz="4" w:space="0" w:color="000000"/>
              <w:left w:val="single" w:sz="4" w:space="0" w:color="000000"/>
              <w:bottom w:val="single" w:sz="4" w:space="0" w:color="000000"/>
              <w:right w:val="single" w:sz="4" w:space="0" w:color="000000"/>
            </w:tcBorders>
          </w:tcPr>
          <w:p w:rsidR="002B34F6" w:rsidRPr="0095201E" w:rsidRDefault="002B34F6"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 </w:t>
            </w:r>
          </w:p>
        </w:tc>
      </w:tr>
      <w:tr w:rsidR="002B34F6" w:rsidRPr="006615B9" w:rsidTr="002C584F">
        <w:trPr>
          <w:trHeight w:val="240"/>
          <w:jc w:val="center"/>
        </w:trPr>
        <w:tc>
          <w:tcPr>
            <w:tcW w:w="15388" w:type="dxa"/>
            <w:gridSpan w:val="7"/>
            <w:tcBorders>
              <w:top w:val="single" w:sz="4" w:space="0" w:color="000000"/>
              <w:left w:val="single" w:sz="4" w:space="0" w:color="000000"/>
              <w:bottom w:val="single" w:sz="4" w:space="0" w:color="000000"/>
              <w:right w:val="single" w:sz="4" w:space="0" w:color="000000"/>
            </w:tcBorders>
          </w:tcPr>
          <w:p w:rsidR="002B34F6" w:rsidRPr="0095201E" w:rsidRDefault="002B34F6" w:rsidP="0095201E">
            <w:pPr>
              <w:ind w:right="49"/>
              <w:jc w:val="center"/>
              <w:rPr>
                <w:rFonts w:ascii="Times New Roman" w:eastAsia="Calibri" w:hAnsi="Times New Roman" w:cs="Times New Roman"/>
                <w:color w:val="000000"/>
                <w:sz w:val="24"/>
                <w:szCs w:val="24"/>
              </w:rPr>
            </w:pPr>
            <w:r w:rsidRPr="0095201E">
              <w:rPr>
                <w:rFonts w:ascii="Times New Roman" w:eastAsia="Times New Roman" w:hAnsi="Times New Roman" w:cs="Times New Roman"/>
                <w:b/>
                <w:i/>
                <w:color w:val="000000"/>
                <w:sz w:val="24"/>
                <w:szCs w:val="24"/>
              </w:rPr>
              <w:t xml:space="preserve">Родина любимая! 30 часов </w:t>
            </w:r>
          </w:p>
        </w:tc>
      </w:tr>
      <w:tr w:rsidR="002B34F6" w:rsidRPr="006615B9" w:rsidTr="002B34F6">
        <w:trPr>
          <w:trHeight w:val="929"/>
          <w:jc w:val="center"/>
        </w:trPr>
        <w:tc>
          <w:tcPr>
            <w:tcW w:w="657" w:type="dxa"/>
            <w:tcBorders>
              <w:top w:val="single" w:sz="4" w:space="0" w:color="000000"/>
              <w:left w:val="single" w:sz="4" w:space="0" w:color="000000"/>
              <w:bottom w:val="single" w:sz="4" w:space="0" w:color="000000"/>
              <w:right w:val="single" w:sz="4" w:space="0" w:color="000000"/>
            </w:tcBorders>
          </w:tcPr>
          <w:p w:rsidR="002B34F6" w:rsidRPr="0095201E" w:rsidRDefault="002B34F6" w:rsidP="0095201E">
            <w:pPr>
              <w:ind w:right="49"/>
              <w:jc w:val="cente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66-72 </w:t>
            </w:r>
          </w:p>
        </w:tc>
        <w:tc>
          <w:tcPr>
            <w:tcW w:w="2173" w:type="dxa"/>
            <w:tcBorders>
              <w:top w:val="single" w:sz="4" w:space="0" w:color="000000"/>
              <w:left w:val="single" w:sz="4" w:space="0" w:color="000000"/>
              <w:bottom w:val="single" w:sz="4" w:space="0" w:color="000000"/>
              <w:right w:val="single" w:sz="4" w:space="0" w:color="000000"/>
            </w:tcBorders>
          </w:tcPr>
          <w:p w:rsidR="002B34F6" w:rsidRPr="0095201E" w:rsidRDefault="002B34F6"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Женский день. 8 марта. </w:t>
            </w:r>
          </w:p>
        </w:tc>
        <w:tc>
          <w:tcPr>
            <w:tcW w:w="993" w:type="dxa"/>
            <w:tcBorders>
              <w:top w:val="single" w:sz="4" w:space="0" w:color="000000"/>
              <w:left w:val="single" w:sz="4" w:space="0" w:color="000000"/>
              <w:bottom w:val="single" w:sz="4" w:space="0" w:color="000000"/>
              <w:right w:val="single" w:sz="4" w:space="0" w:color="000000"/>
            </w:tcBorders>
          </w:tcPr>
          <w:p w:rsidR="002B34F6" w:rsidRPr="0095201E" w:rsidRDefault="002B34F6" w:rsidP="0095201E">
            <w:pPr>
              <w:ind w:right="50"/>
              <w:jc w:val="cente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7 </w:t>
            </w:r>
          </w:p>
        </w:tc>
        <w:tc>
          <w:tcPr>
            <w:tcW w:w="1134" w:type="dxa"/>
            <w:tcBorders>
              <w:top w:val="single" w:sz="4" w:space="0" w:color="000000"/>
              <w:left w:val="single" w:sz="4" w:space="0" w:color="000000"/>
              <w:bottom w:val="single" w:sz="4" w:space="0" w:color="000000"/>
              <w:right w:val="single" w:sz="4" w:space="0" w:color="000000"/>
            </w:tcBorders>
          </w:tcPr>
          <w:p w:rsidR="002B34F6" w:rsidRPr="006615B9" w:rsidRDefault="002B34F6" w:rsidP="0095201E">
            <w:pPr>
              <w:ind w:left="2"/>
              <w:rPr>
                <w:rFonts w:ascii="Times New Roman" w:eastAsia="Times New Roman" w:hAnsi="Times New Roman" w:cs="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2B34F6" w:rsidRPr="006615B9" w:rsidRDefault="002B34F6" w:rsidP="0095201E">
            <w:pPr>
              <w:ind w:left="2"/>
              <w:rPr>
                <w:rFonts w:ascii="Times New Roman" w:eastAsia="Times New Roman" w:hAnsi="Times New Roman" w:cs="Times New Roman"/>
                <w:color w:val="000000"/>
                <w:sz w:val="24"/>
                <w:szCs w:val="24"/>
              </w:rPr>
            </w:pPr>
          </w:p>
        </w:tc>
        <w:tc>
          <w:tcPr>
            <w:tcW w:w="6662" w:type="dxa"/>
            <w:tcBorders>
              <w:top w:val="single" w:sz="4" w:space="0" w:color="000000"/>
              <w:left w:val="single" w:sz="4" w:space="0" w:color="000000"/>
              <w:bottom w:val="single" w:sz="4" w:space="0" w:color="000000"/>
              <w:right w:val="single" w:sz="4" w:space="0" w:color="000000"/>
            </w:tcBorders>
          </w:tcPr>
          <w:p w:rsidR="002B34F6" w:rsidRPr="0095201E" w:rsidRDefault="002B34F6" w:rsidP="0095201E">
            <w:pPr>
              <w:ind w:left="2"/>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Принимать учебную задачу урока. </w:t>
            </w:r>
          </w:p>
          <w:p w:rsidR="002B34F6" w:rsidRPr="0095201E" w:rsidRDefault="002B34F6" w:rsidP="0095201E">
            <w:pPr>
              <w:ind w:left="2"/>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Осуществлять решение учебной задачи под руководством учителя. </w:t>
            </w:r>
          </w:p>
          <w:p w:rsidR="002B34F6" w:rsidRPr="0095201E" w:rsidRDefault="002B34F6" w:rsidP="0095201E">
            <w:pPr>
              <w:ind w:left="2"/>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Отвечать на вопросы. Соблюдать правила орфоэпии, ударение в словах. Паузы между предложениями. Находить и называть понравившиеся слова из текста. </w:t>
            </w:r>
          </w:p>
        </w:tc>
        <w:tc>
          <w:tcPr>
            <w:tcW w:w="2635" w:type="dxa"/>
            <w:tcBorders>
              <w:top w:val="single" w:sz="4" w:space="0" w:color="000000"/>
              <w:left w:val="single" w:sz="4" w:space="0" w:color="000000"/>
              <w:bottom w:val="single" w:sz="4" w:space="0" w:color="000000"/>
              <w:right w:val="single" w:sz="4" w:space="0" w:color="000000"/>
            </w:tcBorders>
          </w:tcPr>
          <w:p w:rsidR="002B34F6" w:rsidRPr="0095201E" w:rsidRDefault="002B34F6"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Праздник, мамин день, подарок, поздравление, открытка. </w:t>
            </w:r>
          </w:p>
        </w:tc>
      </w:tr>
      <w:tr w:rsidR="002B34F6" w:rsidRPr="006615B9" w:rsidTr="002B34F6">
        <w:trPr>
          <w:trHeight w:val="1620"/>
          <w:jc w:val="center"/>
        </w:trPr>
        <w:tc>
          <w:tcPr>
            <w:tcW w:w="657" w:type="dxa"/>
            <w:tcBorders>
              <w:top w:val="single" w:sz="4" w:space="0" w:color="000000"/>
              <w:left w:val="single" w:sz="4" w:space="0" w:color="000000"/>
              <w:bottom w:val="single" w:sz="4" w:space="0" w:color="000000"/>
              <w:right w:val="single" w:sz="4" w:space="0" w:color="000000"/>
            </w:tcBorders>
          </w:tcPr>
          <w:p w:rsidR="002B34F6" w:rsidRPr="0095201E" w:rsidRDefault="002B34F6" w:rsidP="0095201E">
            <w:pPr>
              <w:ind w:right="49"/>
              <w:jc w:val="cente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73-79 </w:t>
            </w:r>
          </w:p>
        </w:tc>
        <w:tc>
          <w:tcPr>
            <w:tcW w:w="2173" w:type="dxa"/>
            <w:tcBorders>
              <w:top w:val="single" w:sz="4" w:space="0" w:color="000000"/>
              <w:left w:val="single" w:sz="4" w:space="0" w:color="000000"/>
              <w:bottom w:val="single" w:sz="4" w:space="0" w:color="000000"/>
              <w:right w:val="single" w:sz="4" w:space="0" w:color="000000"/>
            </w:tcBorders>
          </w:tcPr>
          <w:p w:rsidR="002B34F6" w:rsidRPr="0095201E" w:rsidRDefault="002B34F6"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Наша Родина.  </w:t>
            </w:r>
            <w:proofErr w:type="spellStart"/>
            <w:r w:rsidRPr="0095201E">
              <w:rPr>
                <w:rFonts w:ascii="Times New Roman" w:eastAsia="Times New Roman" w:hAnsi="Times New Roman" w:cs="Times New Roman"/>
                <w:color w:val="000000"/>
                <w:sz w:val="24"/>
                <w:szCs w:val="24"/>
              </w:rPr>
              <w:t>Ю.Я.Яковлев</w:t>
            </w:r>
            <w:proofErr w:type="spellEnd"/>
            <w:r w:rsidRPr="0095201E">
              <w:rPr>
                <w:rFonts w:ascii="Times New Roman" w:eastAsia="Times New Roman" w:hAnsi="Times New Roman" w:cs="Times New Roman"/>
                <w:color w:val="000000"/>
                <w:sz w:val="24"/>
                <w:szCs w:val="24"/>
              </w:rPr>
              <w:t xml:space="preserve">. </w:t>
            </w:r>
          </w:p>
        </w:tc>
        <w:tc>
          <w:tcPr>
            <w:tcW w:w="993" w:type="dxa"/>
            <w:tcBorders>
              <w:top w:val="single" w:sz="4" w:space="0" w:color="000000"/>
              <w:left w:val="single" w:sz="4" w:space="0" w:color="000000"/>
              <w:bottom w:val="single" w:sz="4" w:space="0" w:color="000000"/>
              <w:right w:val="single" w:sz="4" w:space="0" w:color="000000"/>
            </w:tcBorders>
          </w:tcPr>
          <w:p w:rsidR="002B34F6" w:rsidRPr="0095201E" w:rsidRDefault="002B34F6" w:rsidP="0095201E">
            <w:pPr>
              <w:ind w:right="50"/>
              <w:jc w:val="cente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7 </w:t>
            </w:r>
          </w:p>
        </w:tc>
        <w:tc>
          <w:tcPr>
            <w:tcW w:w="1134" w:type="dxa"/>
            <w:tcBorders>
              <w:top w:val="single" w:sz="4" w:space="0" w:color="000000"/>
              <w:left w:val="single" w:sz="4" w:space="0" w:color="000000"/>
              <w:bottom w:val="single" w:sz="4" w:space="0" w:color="000000"/>
              <w:right w:val="single" w:sz="4" w:space="0" w:color="000000"/>
            </w:tcBorders>
          </w:tcPr>
          <w:p w:rsidR="002B34F6" w:rsidRPr="006615B9" w:rsidRDefault="002B34F6" w:rsidP="0095201E">
            <w:pPr>
              <w:ind w:left="2"/>
              <w:rPr>
                <w:rFonts w:ascii="Times New Roman" w:eastAsia="Times New Roman" w:hAnsi="Times New Roman" w:cs="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2B34F6" w:rsidRPr="006615B9" w:rsidRDefault="002B34F6" w:rsidP="0095201E">
            <w:pPr>
              <w:ind w:left="2"/>
              <w:rPr>
                <w:rFonts w:ascii="Times New Roman" w:eastAsia="Times New Roman" w:hAnsi="Times New Roman" w:cs="Times New Roman"/>
                <w:color w:val="000000"/>
                <w:sz w:val="24"/>
                <w:szCs w:val="24"/>
              </w:rPr>
            </w:pPr>
          </w:p>
        </w:tc>
        <w:tc>
          <w:tcPr>
            <w:tcW w:w="6662" w:type="dxa"/>
            <w:tcBorders>
              <w:top w:val="single" w:sz="4" w:space="0" w:color="000000"/>
              <w:left w:val="single" w:sz="4" w:space="0" w:color="000000"/>
              <w:bottom w:val="single" w:sz="4" w:space="0" w:color="000000"/>
              <w:right w:val="single" w:sz="4" w:space="0" w:color="000000"/>
            </w:tcBorders>
          </w:tcPr>
          <w:p w:rsidR="002B34F6" w:rsidRPr="0095201E" w:rsidRDefault="002B34F6" w:rsidP="0095201E">
            <w:pPr>
              <w:ind w:left="2"/>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Принимать учебную задачу урока. Осуществлять решение учебной задачи под руководством учителя. Развитие умение слушать чтение и рассказывание учителя и товарищей. Называть название произведения и автора. Сознательное, правильное, плавное слитное чтение. Соблюдение пауз, отделяющих одно предложение от другого. Формировать словарь на материале прочитанного произведения.  </w:t>
            </w:r>
          </w:p>
          <w:p w:rsidR="002B34F6" w:rsidRPr="0095201E" w:rsidRDefault="002B34F6" w:rsidP="0095201E">
            <w:pPr>
              <w:ind w:left="2"/>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Ответы на вопросы по прочитанному тексту. Работа по географической карте. Дополнение предложений. Выполнение словарно-стилистических упражнений. </w:t>
            </w:r>
          </w:p>
        </w:tc>
        <w:tc>
          <w:tcPr>
            <w:tcW w:w="2635" w:type="dxa"/>
            <w:tcBorders>
              <w:top w:val="single" w:sz="4" w:space="0" w:color="000000"/>
              <w:left w:val="single" w:sz="4" w:space="0" w:color="000000"/>
              <w:bottom w:val="single" w:sz="4" w:space="0" w:color="000000"/>
              <w:right w:val="single" w:sz="4" w:space="0" w:color="000000"/>
            </w:tcBorders>
          </w:tcPr>
          <w:p w:rsidR="002B34F6" w:rsidRPr="0095201E" w:rsidRDefault="002B34F6"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Родина. Столица. Москва. Дальний Восток. Тихий океан. Балтийское море. </w:t>
            </w:r>
          </w:p>
          <w:p w:rsidR="002B34F6" w:rsidRPr="0095201E" w:rsidRDefault="002B34F6"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Новосибирск. Река Обь. </w:t>
            </w:r>
          </w:p>
        </w:tc>
      </w:tr>
      <w:tr w:rsidR="002B34F6" w:rsidRPr="006615B9" w:rsidTr="002B34F6">
        <w:trPr>
          <w:trHeight w:val="2081"/>
          <w:jc w:val="center"/>
        </w:trPr>
        <w:tc>
          <w:tcPr>
            <w:tcW w:w="657" w:type="dxa"/>
            <w:tcBorders>
              <w:top w:val="single" w:sz="4" w:space="0" w:color="000000"/>
              <w:left w:val="single" w:sz="4" w:space="0" w:color="000000"/>
              <w:bottom w:val="single" w:sz="4" w:space="0" w:color="000000"/>
              <w:right w:val="single" w:sz="4" w:space="0" w:color="000000"/>
            </w:tcBorders>
          </w:tcPr>
          <w:p w:rsidR="002B34F6" w:rsidRPr="0095201E" w:rsidRDefault="002B34F6" w:rsidP="0095201E">
            <w:pPr>
              <w:ind w:right="49"/>
              <w:jc w:val="cente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lastRenderedPageBreak/>
              <w:t xml:space="preserve">80-86 </w:t>
            </w:r>
          </w:p>
        </w:tc>
        <w:tc>
          <w:tcPr>
            <w:tcW w:w="2173" w:type="dxa"/>
            <w:tcBorders>
              <w:top w:val="single" w:sz="4" w:space="0" w:color="000000"/>
              <w:left w:val="single" w:sz="4" w:space="0" w:color="000000"/>
              <w:bottom w:val="single" w:sz="4" w:space="0" w:color="000000"/>
              <w:right w:val="single" w:sz="4" w:space="0" w:color="000000"/>
            </w:tcBorders>
          </w:tcPr>
          <w:p w:rsidR="002B34F6" w:rsidRPr="0095201E" w:rsidRDefault="002B34F6"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Дедушкин орден. </w:t>
            </w:r>
            <w:proofErr w:type="spellStart"/>
            <w:r w:rsidRPr="0095201E">
              <w:rPr>
                <w:rFonts w:ascii="Times New Roman" w:eastAsia="Times New Roman" w:hAnsi="Times New Roman" w:cs="Times New Roman"/>
                <w:color w:val="000000"/>
                <w:sz w:val="24"/>
                <w:szCs w:val="24"/>
              </w:rPr>
              <w:t>А.В.Митяев</w:t>
            </w:r>
            <w:proofErr w:type="spellEnd"/>
            <w:r w:rsidRPr="0095201E">
              <w:rPr>
                <w:rFonts w:ascii="Times New Roman" w:eastAsia="Times New Roman" w:hAnsi="Times New Roman" w:cs="Times New Roman"/>
                <w:color w:val="000000"/>
                <w:sz w:val="24"/>
                <w:szCs w:val="24"/>
              </w:rPr>
              <w:t xml:space="preserve">. </w:t>
            </w:r>
          </w:p>
        </w:tc>
        <w:tc>
          <w:tcPr>
            <w:tcW w:w="993" w:type="dxa"/>
            <w:tcBorders>
              <w:top w:val="single" w:sz="4" w:space="0" w:color="000000"/>
              <w:left w:val="single" w:sz="4" w:space="0" w:color="000000"/>
              <w:bottom w:val="single" w:sz="4" w:space="0" w:color="000000"/>
              <w:right w:val="single" w:sz="4" w:space="0" w:color="000000"/>
            </w:tcBorders>
          </w:tcPr>
          <w:p w:rsidR="002B34F6" w:rsidRPr="0095201E" w:rsidRDefault="002B34F6" w:rsidP="0095201E">
            <w:pPr>
              <w:ind w:right="50"/>
              <w:jc w:val="cente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7 </w:t>
            </w:r>
          </w:p>
        </w:tc>
        <w:tc>
          <w:tcPr>
            <w:tcW w:w="1134" w:type="dxa"/>
            <w:tcBorders>
              <w:top w:val="single" w:sz="4" w:space="0" w:color="000000"/>
              <w:left w:val="single" w:sz="4" w:space="0" w:color="000000"/>
              <w:bottom w:val="single" w:sz="4" w:space="0" w:color="000000"/>
              <w:right w:val="single" w:sz="4" w:space="0" w:color="000000"/>
            </w:tcBorders>
          </w:tcPr>
          <w:p w:rsidR="002B34F6" w:rsidRPr="006615B9" w:rsidRDefault="002B34F6" w:rsidP="0095201E">
            <w:pPr>
              <w:ind w:left="2"/>
              <w:rPr>
                <w:rFonts w:ascii="Times New Roman" w:eastAsia="Times New Roman" w:hAnsi="Times New Roman" w:cs="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2B34F6" w:rsidRPr="006615B9" w:rsidRDefault="002B34F6" w:rsidP="0095201E">
            <w:pPr>
              <w:ind w:left="2"/>
              <w:rPr>
                <w:rFonts w:ascii="Times New Roman" w:eastAsia="Times New Roman" w:hAnsi="Times New Roman" w:cs="Times New Roman"/>
                <w:color w:val="000000"/>
                <w:sz w:val="24"/>
                <w:szCs w:val="24"/>
              </w:rPr>
            </w:pPr>
          </w:p>
        </w:tc>
        <w:tc>
          <w:tcPr>
            <w:tcW w:w="6662" w:type="dxa"/>
            <w:tcBorders>
              <w:top w:val="single" w:sz="4" w:space="0" w:color="000000"/>
              <w:left w:val="single" w:sz="4" w:space="0" w:color="000000"/>
              <w:bottom w:val="single" w:sz="4" w:space="0" w:color="000000"/>
              <w:right w:val="single" w:sz="4" w:space="0" w:color="000000"/>
            </w:tcBorders>
          </w:tcPr>
          <w:p w:rsidR="002B34F6" w:rsidRPr="0095201E" w:rsidRDefault="002B34F6" w:rsidP="0095201E">
            <w:pPr>
              <w:ind w:left="2"/>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Принимать учебную задачу урока. Осуществлять решение учебной задачи под руководством учителя. Развитие умение слушать чтение и рассказывание учителя и товарищей. Называть название произведения и автора. Сознательное, правильное, плавное слитное чтение. Соблюдение пауз, отделяющих одно предложение от другого. Формировать словарь на материале прочитанного произведения.  </w:t>
            </w:r>
          </w:p>
          <w:p w:rsidR="002B34F6" w:rsidRDefault="002B34F6" w:rsidP="0095201E">
            <w:pPr>
              <w:ind w:left="2"/>
              <w:rPr>
                <w:rFonts w:ascii="Times New Roman" w:eastAsia="Times New Roman"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Ответы на вопросы по прочитанному тексту. Выборочное чтение. Объяснение заглавия прочитанного произведения. Простейшая оценка прочитанного. Выполнение </w:t>
            </w:r>
            <w:proofErr w:type="spellStart"/>
            <w:r w:rsidRPr="0095201E">
              <w:rPr>
                <w:rFonts w:ascii="Times New Roman" w:eastAsia="Times New Roman" w:hAnsi="Times New Roman" w:cs="Times New Roman"/>
                <w:color w:val="000000"/>
                <w:sz w:val="24"/>
                <w:szCs w:val="24"/>
              </w:rPr>
              <w:t>словарностилистических</w:t>
            </w:r>
            <w:proofErr w:type="spellEnd"/>
            <w:r w:rsidRPr="0095201E">
              <w:rPr>
                <w:rFonts w:ascii="Times New Roman" w:eastAsia="Times New Roman" w:hAnsi="Times New Roman" w:cs="Times New Roman"/>
                <w:color w:val="000000"/>
                <w:sz w:val="24"/>
                <w:szCs w:val="24"/>
              </w:rPr>
              <w:t xml:space="preserve"> упражнений. Работа по иллюстрациям. Пересказ рассказа по картинкам.  Чтение по ролям. </w:t>
            </w:r>
          </w:p>
          <w:p w:rsidR="006615B9" w:rsidRPr="0095201E" w:rsidRDefault="006615B9" w:rsidP="0095201E">
            <w:pPr>
              <w:ind w:left="2"/>
              <w:rPr>
                <w:rFonts w:ascii="Times New Roman" w:eastAsia="Calibri" w:hAnsi="Times New Roman" w:cs="Times New Roman"/>
                <w:color w:val="000000"/>
                <w:sz w:val="24"/>
                <w:szCs w:val="24"/>
              </w:rPr>
            </w:pPr>
          </w:p>
        </w:tc>
        <w:tc>
          <w:tcPr>
            <w:tcW w:w="2635" w:type="dxa"/>
            <w:tcBorders>
              <w:top w:val="single" w:sz="4" w:space="0" w:color="000000"/>
              <w:left w:val="single" w:sz="4" w:space="0" w:color="000000"/>
              <w:bottom w:val="single" w:sz="4" w:space="0" w:color="000000"/>
              <w:right w:val="single" w:sz="4" w:space="0" w:color="000000"/>
            </w:tcBorders>
          </w:tcPr>
          <w:p w:rsidR="002B34F6" w:rsidRPr="0095201E" w:rsidRDefault="002B34F6"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Ремень с медной пряжкой. </w:t>
            </w:r>
          </w:p>
          <w:p w:rsidR="002B34F6" w:rsidRPr="0095201E" w:rsidRDefault="002B34F6"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Полевая сумка. Котелок. </w:t>
            </w:r>
          </w:p>
          <w:p w:rsidR="002B34F6" w:rsidRPr="0095201E" w:rsidRDefault="002B34F6" w:rsidP="0095201E">
            <w:pPr>
              <w:rPr>
                <w:rFonts w:ascii="Times New Roman" w:eastAsia="Calibri" w:hAnsi="Times New Roman" w:cs="Times New Roman"/>
                <w:color w:val="000000"/>
                <w:sz w:val="24"/>
                <w:szCs w:val="24"/>
              </w:rPr>
            </w:pPr>
            <w:proofErr w:type="gramStart"/>
            <w:r w:rsidRPr="0095201E">
              <w:rPr>
                <w:rFonts w:ascii="Times New Roman" w:eastAsia="Times New Roman" w:hAnsi="Times New Roman" w:cs="Times New Roman"/>
                <w:color w:val="000000"/>
                <w:sz w:val="24"/>
                <w:szCs w:val="24"/>
              </w:rPr>
              <w:t xml:space="preserve">Орден.  </w:t>
            </w:r>
            <w:proofErr w:type="gramEnd"/>
          </w:p>
        </w:tc>
      </w:tr>
      <w:tr w:rsidR="002B34F6" w:rsidRPr="006615B9" w:rsidTr="002B34F6">
        <w:trPr>
          <w:trHeight w:val="1390"/>
          <w:jc w:val="center"/>
        </w:trPr>
        <w:tc>
          <w:tcPr>
            <w:tcW w:w="657" w:type="dxa"/>
            <w:tcBorders>
              <w:top w:val="single" w:sz="4" w:space="0" w:color="000000"/>
              <w:left w:val="single" w:sz="4" w:space="0" w:color="000000"/>
              <w:bottom w:val="single" w:sz="4" w:space="0" w:color="000000"/>
              <w:right w:val="single" w:sz="4" w:space="0" w:color="000000"/>
            </w:tcBorders>
          </w:tcPr>
          <w:p w:rsidR="002B34F6" w:rsidRPr="0095201E" w:rsidRDefault="002B34F6" w:rsidP="0095201E">
            <w:pPr>
              <w:ind w:right="49"/>
              <w:jc w:val="cente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87-93 </w:t>
            </w:r>
          </w:p>
        </w:tc>
        <w:tc>
          <w:tcPr>
            <w:tcW w:w="2173" w:type="dxa"/>
            <w:tcBorders>
              <w:top w:val="single" w:sz="4" w:space="0" w:color="000000"/>
              <w:left w:val="single" w:sz="4" w:space="0" w:color="000000"/>
              <w:bottom w:val="single" w:sz="4" w:space="0" w:color="000000"/>
              <w:right w:val="single" w:sz="4" w:space="0" w:color="000000"/>
            </w:tcBorders>
          </w:tcPr>
          <w:p w:rsidR="002B34F6" w:rsidRPr="0095201E" w:rsidRDefault="002B34F6"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День победы. </w:t>
            </w:r>
          </w:p>
          <w:p w:rsidR="002B34F6" w:rsidRPr="0095201E" w:rsidRDefault="002B34F6"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С.В. Михалков. </w:t>
            </w:r>
          </w:p>
        </w:tc>
        <w:tc>
          <w:tcPr>
            <w:tcW w:w="993" w:type="dxa"/>
            <w:tcBorders>
              <w:top w:val="single" w:sz="4" w:space="0" w:color="000000"/>
              <w:left w:val="single" w:sz="4" w:space="0" w:color="000000"/>
              <w:bottom w:val="single" w:sz="4" w:space="0" w:color="000000"/>
              <w:right w:val="single" w:sz="4" w:space="0" w:color="000000"/>
            </w:tcBorders>
          </w:tcPr>
          <w:p w:rsidR="002B34F6" w:rsidRPr="0095201E" w:rsidRDefault="002B34F6" w:rsidP="0095201E">
            <w:pPr>
              <w:ind w:right="50"/>
              <w:jc w:val="cente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7 </w:t>
            </w:r>
          </w:p>
        </w:tc>
        <w:tc>
          <w:tcPr>
            <w:tcW w:w="1134" w:type="dxa"/>
            <w:tcBorders>
              <w:top w:val="single" w:sz="4" w:space="0" w:color="000000"/>
              <w:left w:val="single" w:sz="4" w:space="0" w:color="000000"/>
              <w:bottom w:val="single" w:sz="4" w:space="0" w:color="000000"/>
              <w:right w:val="single" w:sz="4" w:space="0" w:color="000000"/>
            </w:tcBorders>
          </w:tcPr>
          <w:p w:rsidR="002B34F6" w:rsidRPr="006615B9" w:rsidRDefault="002B34F6" w:rsidP="0095201E">
            <w:pPr>
              <w:spacing w:after="1" w:line="239" w:lineRule="auto"/>
              <w:ind w:left="2"/>
              <w:rPr>
                <w:rFonts w:ascii="Times New Roman" w:eastAsia="Times New Roman" w:hAnsi="Times New Roman" w:cs="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2B34F6" w:rsidRPr="006615B9" w:rsidRDefault="002B34F6" w:rsidP="0095201E">
            <w:pPr>
              <w:spacing w:after="1" w:line="239" w:lineRule="auto"/>
              <w:ind w:left="2"/>
              <w:rPr>
                <w:rFonts w:ascii="Times New Roman" w:eastAsia="Times New Roman" w:hAnsi="Times New Roman" w:cs="Times New Roman"/>
                <w:color w:val="000000"/>
                <w:sz w:val="24"/>
                <w:szCs w:val="24"/>
              </w:rPr>
            </w:pPr>
          </w:p>
        </w:tc>
        <w:tc>
          <w:tcPr>
            <w:tcW w:w="6662" w:type="dxa"/>
            <w:tcBorders>
              <w:top w:val="single" w:sz="4" w:space="0" w:color="000000"/>
              <w:left w:val="single" w:sz="4" w:space="0" w:color="000000"/>
              <w:bottom w:val="single" w:sz="4" w:space="0" w:color="000000"/>
              <w:right w:val="single" w:sz="4" w:space="0" w:color="000000"/>
            </w:tcBorders>
          </w:tcPr>
          <w:p w:rsidR="002B34F6" w:rsidRPr="0095201E" w:rsidRDefault="002B34F6" w:rsidP="0095201E">
            <w:pPr>
              <w:spacing w:after="1" w:line="239" w:lineRule="auto"/>
              <w:ind w:left="2"/>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Принимать учебную задачу урока. Осуществлять решение учебной задачи под руководством учителя. Развитие умение слушать чтение и рассказывание учителя и товарищей. Называть название произведения и автора. Сознательное, правильное, плавное слитное чтение. Соблюдение пауз, отделяющих одно предложение от другого. Формировать словарь на материале прочитанного произведения.  </w:t>
            </w:r>
          </w:p>
          <w:p w:rsidR="002B34F6" w:rsidRDefault="002B34F6" w:rsidP="0095201E">
            <w:pPr>
              <w:ind w:left="2"/>
              <w:rPr>
                <w:rFonts w:ascii="Times New Roman" w:eastAsia="Times New Roman"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Ответы на вопросы по прочитанному тексту. Объяснение заглавия прочитанного произведения. </w:t>
            </w:r>
            <w:r w:rsidRPr="006615B9">
              <w:rPr>
                <w:rFonts w:ascii="Times New Roman" w:eastAsia="Times New Roman" w:hAnsi="Times New Roman" w:cs="Times New Roman"/>
                <w:color w:val="000000"/>
                <w:sz w:val="24"/>
                <w:szCs w:val="24"/>
              </w:rPr>
              <w:t>Простейшая оценка прочитанного. Выполнение словарно-стилистических упражнений. Выразительное чтение.</w:t>
            </w:r>
            <w:r w:rsidR="006615B9">
              <w:rPr>
                <w:rFonts w:ascii="Times New Roman" w:eastAsia="Times New Roman" w:hAnsi="Times New Roman" w:cs="Times New Roman"/>
                <w:color w:val="000000"/>
                <w:sz w:val="24"/>
                <w:szCs w:val="24"/>
              </w:rPr>
              <w:t xml:space="preserve"> </w:t>
            </w:r>
          </w:p>
          <w:p w:rsidR="006615B9" w:rsidRPr="0095201E" w:rsidRDefault="006615B9" w:rsidP="0095201E">
            <w:pPr>
              <w:ind w:left="2"/>
              <w:rPr>
                <w:rFonts w:ascii="Times New Roman" w:eastAsia="Calibri" w:hAnsi="Times New Roman" w:cs="Times New Roman"/>
                <w:color w:val="000000"/>
                <w:sz w:val="24"/>
                <w:szCs w:val="24"/>
              </w:rPr>
            </w:pPr>
          </w:p>
        </w:tc>
        <w:tc>
          <w:tcPr>
            <w:tcW w:w="2635" w:type="dxa"/>
            <w:tcBorders>
              <w:top w:val="single" w:sz="4" w:space="0" w:color="000000"/>
              <w:left w:val="single" w:sz="4" w:space="0" w:color="000000"/>
              <w:bottom w:val="single" w:sz="4" w:space="0" w:color="000000"/>
              <w:right w:val="single" w:sz="4" w:space="0" w:color="000000"/>
            </w:tcBorders>
          </w:tcPr>
          <w:p w:rsidR="002B34F6" w:rsidRPr="0095201E" w:rsidRDefault="002B34F6"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Победа. Генералы, адмиралы, рядовые, герои. </w:t>
            </w:r>
          </w:p>
        </w:tc>
      </w:tr>
    </w:tbl>
    <w:p w:rsidR="0095201E" w:rsidRPr="0095201E" w:rsidRDefault="0095201E" w:rsidP="0095201E">
      <w:pPr>
        <w:spacing w:after="0"/>
        <w:ind w:left="-1440" w:right="15398"/>
        <w:rPr>
          <w:rFonts w:ascii="Times New Roman" w:eastAsia="Calibri" w:hAnsi="Times New Roman" w:cs="Times New Roman"/>
          <w:color w:val="000000"/>
          <w:sz w:val="24"/>
          <w:szCs w:val="24"/>
          <w:lang w:eastAsia="ru-RU"/>
        </w:rPr>
      </w:pPr>
    </w:p>
    <w:tbl>
      <w:tblPr>
        <w:tblStyle w:val="TableGrid"/>
        <w:tblW w:w="15388" w:type="dxa"/>
        <w:jc w:val="center"/>
        <w:tblInd w:w="0" w:type="dxa"/>
        <w:tblCellMar>
          <w:top w:w="47" w:type="dxa"/>
          <w:left w:w="108" w:type="dxa"/>
          <w:right w:w="32" w:type="dxa"/>
        </w:tblCellMar>
        <w:tblLook w:val="04A0" w:firstRow="1" w:lastRow="0" w:firstColumn="1" w:lastColumn="0" w:noHBand="0" w:noVBand="1"/>
      </w:tblPr>
      <w:tblGrid>
        <w:gridCol w:w="704"/>
        <w:gridCol w:w="2126"/>
        <w:gridCol w:w="851"/>
        <w:gridCol w:w="142"/>
        <w:gridCol w:w="1134"/>
        <w:gridCol w:w="1134"/>
        <w:gridCol w:w="6662"/>
        <w:gridCol w:w="2635"/>
      </w:tblGrid>
      <w:tr w:rsidR="006615B9" w:rsidRPr="006615B9" w:rsidTr="006615B9">
        <w:trPr>
          <w:trHeight w:val="929"/>
          <w:jc w:val="center"/>
        </w:trPr>
        <w:tc>
          <w:tcPr>
            <w:tcW w:w="704" w:type="dxa"/>
            <w:tcBorders>
              <w:top w:val="single" w:sz="4" w:space="0" w:color="000000"/>
              <w:left w:val="single" w:sz="4" w:space="0" w:color="000000"/>
              <w:bottom w:val="single" w:sz="4" w:space="0" w:color="000000"/>
              <w:right w:val="single" w:sz="4" w:space="0" w:color="000000"/>
            </w:tcBorders>
          </w:tcPr>
          <w:p w:rsidR="006615B9" w:rsidRPr="0095201E" w:rsidRDefault="006615B9" w:rsidP="0095201E">
            <w:pPr>
              <w:ind w:right="40"/>
              <w:jc w:val="cente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94-95 </w:t>
            </w:r>
          </w:p>
        </w:tc>
        <w:tc>
          <w:tcPr>
            <w:tcW w:w="2126" w:type="dxa"/>
            <w:tcBorders>
              <w:top w:val="single" w:sz="4" w:space="0" w:color="000000"/>
              <w:left w:val="single" w:sz="4" w:space="0" w:color="000000"/>
              <w:bottom w:val="single" w:sz="4" w:space="0" w:color="000000"/>
              <w:right w:val="single" w:sz="4" w:space="0" w:color="000000"/>
            </w:tcBorders>
          </w:tcPr>
          <w:p w:rsidR="006615B9" w:rsidRPr="0095201E" w:rsidRDefault="006615B9"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Обобщающий урок по </w:t>
            </w:r>
          </w:p>
          <w:p w:rsidR="006615B9" w:rsidRPr="0095201E" w:rsidRDefault="006615B9"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теме «</w:t>
            </w:r>
            <w:proofErr w:type="gramStart"/>
            <w:r w:rsidRPr="0095201E">
              <w:rPr>
                <w:rFonts w:ascii="Times New Roman" w:eastAsia="Times New Roman" w:hAnsi="Times New Roman" w:cs="Times New Roman"/>
                <w:color w:val="000000"/>
                <w:sz w:val="24"/>
                <w:szCs w:val="24"/>
              </w:rPr>
              <w:t>Родина</w:t>
            </w:r>
            <w:proofErr w:type="gramEnd"/>
            <w:r w:rsidRPr="0095201E">
              <w:rPr>
                <w:rFonts w:ascii="Times New Roman" w:eastAsia="Times New Roman" w:hAnsi="Times New Roman" w:cs="Times New Roman"/>
                <w:color w:val="000000"/>
                <w:sz w:val="24"/>
                <w:szCs w:val="24"/>
              </w:rPr>
              <w:t xml:space="preserve"> любимая!» </w:t>
            </w:r>
          </w:p>
        </w:tc>
        <w:tc>
          <w:tcPr>
            <w:tcW w:w="993" w:type="dxa"/>
            <w:gridSpan w:val="2"/>
            <w:tcBorders>
              <w:top w:val="single" w:sz="4" w:space="0" w:color="000000"/>
              <w:left w:val="single" w:sz="4" w:space="0" w:color="000000"/>
              <w:bottom w:val="single" w:sz="4" w:space="0" w:color="000000"/>
              <w:right w:val="single" w:sz="4" w:space="0" w:color="000000"/>
            </w:tcBorders>
          </w:tcPr>
          <w:p w:rsidR="006615B9" w:rsidRPr="0095201E" w:rsidRDefault="006615B9" w:rsidP="0095201E">
            <w:pPr>
              <w:ind w:right="41"/>
              <w:jc w:val="cente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2 </w:t>
            </w:r>
          </w:p>
        </w:tc>
        <w:tc>
          <w:tcPr>
            <w:tcW w:w="1134" w:type="dxa"/>
            <w:tcBorders>
              <w:top w:val="single" w:sz="4" w:space="0" w:color="000000"/>
              <w:left w:val="single" w:sz="4" w:space="0" w:color="000000"/>
              <w:bottom w:val="single" w:sz="4" w:space="0" w:color="000000"/>
              <w:right w:val="single" w:sz="4" w:space="0" w:color="000000"/>
            </w:tcBorders>
          </w:tcPr>
          <w:p w:rsidR="006615B9" w:rsidRPr="006615B9" w:rsidRDefault="006615B9" w:rsidP="0095201E">
            <w:pPr>
              <w:ind w:left="2"/>
              <w:rPr>
                <w:rFonts w:ascii="Times New Roman" w:eastAsia="Times New Roman" w:hAnsi="Times New Roman" w:cs="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6615B9" w:rsidRPr="006615B9" w:rsidRDefault="006615B9" w:rsidP="0095201E">
            <w:pPr>
              <w:ind w:left="2"/>
              <w:rPr>
                <w:rFonts w:ascii="Times New Roman" w:eastAsia="Times New Roman" w:hAnsi="Times New Roman" w:cs="Times New Roman"/>
                <w:color w:val="000000"/>
                <w:sz w:val="24"/>
                <w:szCs w:val="24"/>
              </w:rPr>
            </w:pPr>
          </w:p>
        </w:tc>
        <w:tc>
          <w:tcPr>
            <w:tcW w:w="6662" w:type="dxa"/>
            <w:tcBorders>
              <w:top w:val="single" w:sz="4" w:space="0" w:color="000000"/>
              <w:left w:val="single" w:sz="4" w:space="0" w:color="000000"/>
              <w:bottom w:val="single" w:sz="4" w:space="0" w:color="000000"/>
              <w:right w:val="single" w:sz="4" w:space="0" w:color="000000"/>
            </w:tcBorders>
          </w:tcPr>
          <w:p w:rsidR="006615B9" w:rsidRPr="0095201E" w:rsidRDefault="006615B9" w:rsidP="0095201E">
            <w:pPr>
              <w:ind w:left="2"/>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Принимать учебную задачу урока. </w:t>
            </w:r>
          </w:p>
          <w:p w:rsidR="006615B9" w:rsidRPr="0095201E" w:rsidRDefault="006615B9" w:rsidP="0095201E">
            <w:pPr>
              <w:ind w:left="2"/>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Осуществлять решение учебной задачи под руководством учителя. </w:t>
            </w:r>
          </w:p>
          <w:p w:rsidR="006615B9" w:rsidRDefault="006615B9" w:rsidP="0095201E">
            <w:pPr>
              <w:ind w:left="2"/>
              <w:rPr>
                <w:rFonts w:ascii="Times New Roman" w:eastAsia="Times New Roman"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Отвечать на вопросы. Соблюдать правила орфоэпии, ударение в словах. Паузы между предложениями. Находить и называть понравившиеся слова из текста. </w:t>
            </w:r>
          </w:p>
          <w:p w:rsidR="006615B9" w:rsidRDefault="006615B9" w:rsidP="0095201E">
            <w:pPr>
              <w:ind w:left="2"/>
              <w:rPr>
                <w:rFonts w:ascii="Times New Roman" w:eastAsia="Times New Roman" w:hAnsi="Times New Roman" w:cs="Times New Roman"/>
                <w:color w:val="000000"/>
                <w:sz w:val="24"/>
                <w:szCs w:val="24"/>
              </w:rPr>
            </w:pPr>
          </w:p>
          <w:p w:rsidR="006615B9" w:rsidRDefault="006615B9" w:rsidP="0095201E">
            <w:pPr>
              <w:ind w:left="2"/>
              <w:rPr>
                <w:rFonts w:ascii="Times New Roman" w:eastAsia="Times New Roman" w:hAnsi="Times New Roman" w:cs="Times New Roman"/>
                <w:color w:val="000000"/>
                <w:sz w:val="24"/>
                <w:szCs w:val="24"/>
              </w:rPr>
            </w:pPr>
          </w:p>
          <w:p w:rsidR="006615B9" w:rsidRPr="0095201E" w:rsidRDefault="006615B9" w:rsidP="0095201E">
            <w:pPr>
              <w:ind w:left="2"/>
              <w:rPr>
                <w:rFonts w:ascii="Times New Roman" w:eastAsia="Calibri" w:hAnsi="Times New Roman" w:cs="Times New Roman"/>
                <w:color w:val="000000"/>
                <w:sz w:val="24"/>
                <w:szCs w:val="24"/>
              </w:rPr>
            </w:pPr>
          </w:p>
        </w:tc>
        <w:tc>
          <w:tcPr>
            <w:tcW w:w="2635" w:type="dxa"/>
            <w:tcBorders>
              <w:top w:val="single" w:sz="4" w:space="0" w:color="000000"/>
              <w:left w:val="single" w:sz="4" w:space="0" w:color="000000"/>
              <w:bottom w:val="single" w:sz="4" w:space="0" w:color="000000"/>
              <w:right w:val="single" w:sz="4" w:space="0" w:color="000000"/>
            </w:tcBorders>
          </w:tcPr>
          <w:p w:rsidR="006615B9" w:rsidRPr="0095201E" w:rsidRDefault="006615B9"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 </w:t>
            </w:r>
          </w:p>
        </w:tc>
      </w:tr>
      <w:tr w:rsidR="006615B9" w:rsidRPr="006615B9" w:rsidTr="007375C3">
        <w:trPr>
          <w:trHeight w:val="240"/>
          <w:jc w:val="center"/>
        </w:trPr>
        <w:tc>
          <w:tcPr>
            <w:tcW w:w="15388" w:type="dxa"/>
            <w:gridSpan w:val="8"/>
            <w:tcBorders>
              <w:top w:val="single" w:sz="4" w:space="0" w:color="000000"/>
              <w:left w:val="single" w:sz="4" w:space="0" w:color="000000"/>
              <w:bottom w:val="single" w:sz="4" w:space="0" w:color="000000"/>
              <w:right w:val="single" w:sz="4" w:space="0" w:color="000000"/>
            </w:tcBorders>
          </w:tcPr>
          <w:p w:rsidR="006615B9" w:rsidRPr="0095201E" w:rsidRDefault="006615B9" w:rsidP="0095201E">
            <w:pPr>
              <w:ind w:right="42"/>
              <w:jc w:val="center"/>
              <w:rPr>
                <w:rFonts w:ascii="Times New Roman" w:eastAsia="Calibri" w:hAnsi="Times New Roman" w:cs="Times New Roman"/>
                <w:color w:val="000000"/>
                <w:sz w:val="24"/>
                <w:szCs w:val="24"/>
              </w:rPr>
            </w:pPr>
            <w:r w:rsidRPr="0095201E">
              <w:rPr>
                <w:rFonts w:ascii="Times New Roman" w:eastAsia="Times New Roman" w:hAnsi="Times New Roman" w:cs="Times New Roman"/>
                <w:b/>
                <w:i/>
                <w:color w:val="000000"/>
                <w:sz w:val="24"/>
                <w:szCs w:val="24"/>
              </w:rPr>
              <w:lastRenderedPageBreak/>
              <w:t xml:space="preserve">Скоро лето! 17 часов </w:t>
            </w:r>
          </w:p>
        </w:tc>
      </w:tr>
      <w:tr w:rsidR="006615B9" w:rsidRPr="006615B9" w:rsidTr="006615B9">
        <w:trPr>
          <w:trHeight w:val="1851"/>
          <w:jc w:val="center"/>
        </w:trPr>
        <w:tc>
          <w:tcPr>
            <w:tcW w:w="704" w:type="dxa"/>
            <w:tcBorders>
              <w:top w:val="single" w:sz="4" w:space="0" w:color="000000"/>
              <w:left w:val="single" w:sz="4" w:space="0" w:color="000000"/>
              <w:bottom w:val="single" w:sz="4" w:space="0" w:color="000000"/>
              <w:right w:val="single" w:sz="4" w:space="0" w:color="000000"/>
            </w:tcBorders>
          </w:tcPr>
          <w:p w:rsidR="006615B9" w:rsidRPr="0095201E" w:rsidRDefault="006615B9" w:rsidP="0095201E">
            <w:pPr>
              <w:ind w:right="40"/>
              <w:jc w:val="cente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96-102 </w:t>
            </w:r>
          </w:p>
        </w:tc>
        <w:tc>
          <w:tcPr>
            <w:tcW w:w="2126" w:type="dxa"/>
            <w:tcBorders>
              <w:top w:val="single" w:sz="4" w:space="0" w:color="000000"/>
              <w:left w:val="single" w:sz="4" w:space="0" w:color="000000"/>
              <w:bottom w:val="single" w:sz="4" w:space="0" w:color="000000"/>
              <w:right w:val="single" w:sz="4" w:space="0" w:color="000000"/>
            </w:tcBorders>
          </w:tcPr>
          <w:p w:rsidR="006615B9" w:rsidRPr="0095201E" w:rsidRDefault="006615B9"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Лето в лесу.  </w:t>
            </w:r>
          </w:p>
          <w:p w:rsidR="006615B9" w:rsidRPr="0095201E" w:rsidRDefault="006615B9" w:rsidP="0095201E">
            <w:pPr>
              <w:rPr>
                <w:rFonts w:ascii="Times New Roman" w:eastAsia="Calibri" w:hAnsi="Times New Roman" w:cs="Times New Roman"/>
                <w:color w:val="000000"/>
                <w:sz w:val="24"/>
                <w:szCs w:val="24"/>
              </w:rPr>
            </w:pPr>
            <w:proofErr w:type="spellStart"/>
            <w:r w:rsidRPr="0095201E">
              <w:rPr>
                <w:rFonts w:ascii="Times New Roman" w:eastAsia="Times New Roman" w:hAnsi="Times New Roman" w:cs="Times New Roman"/>
                <w:color w:val="000000"/>
                <w:sz w:val="24"/>
                <w:szCs w:val="24"/>
              </w:rPr>
              <w:t>И.С.Соколов</w:t>
            </w:r>
            <w:proofErr w:type="spellEnd"/>
            <w:r w:rsidRPr="0095201E">
              <w:rPr>
                <w:rFonts w:ascii="Times New Roman" w:eastAsia="Times New Roman" w:hAnsi="Times New Roman" w:cs="Times New Roman"/>
                <w:color w:val="000000"/>
                <w:sz w:val="24"/>
                <w:szCs w:val="24"/>
              </w:rPr>
              <w:t xml:space="preserve">-Микитов. </w:t>
            </w:r>
          </w:p>
        </w:tc>
        <w:tc>
          <w:tcPr>
            <w:tcW w:w="993" w:type="dxa"/>
            <w:gridSpan w:val="2"/>
            <w:tcBorders>
              <w:top w:val="single" w:sz="4" w:space="0" w:color="000000"/>
              <w:left w:val="single" w:sz="4" w:space="0" w:color="000000"/>
              <w:bottom w:val="single" w:sz="4" w:space="0" w:color="000000"/>
              <w:right w:val="single" w:sz="4" w:space="0" w:color="000000"/>
            </w:tcBorders>
          </w:tcPr>
          <w:p w:rsidR="006615B9" w:rsidRPr="0095201E" w:rsidRDefault="006615B9" w:rsidP="0095201E">
            <w:pPr>
              <w:ind w:right="41"/>
              <w:jc w:val="cente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7 </w:t>
            </w:r>
          </w:p>
        </w:tc>
        <w:tc>
          <w:tcPr>
            <w:tcW w:w="1134" w:type="dxa"/>
            <w:tcBorders>
              <w:top w:val="single" w:sz="4" w:space="0" w:color="000000"/>
              <w:left w:val="single" w:sz="4" w:space="0" w:color="000000"/>
              <w:bottom w:val="single" w:sz="4" w:space="0" w:color="000000"/>
              <w:right w:val="single" w:sz="4" w:space="0" w:color="000000"/>
            </w:tcBorders>
          </w:tcPr>
          <w:p w:rsidR="006615B9" w:rsidRPr="006615B9" w:rsidRDefault="006615B9" w:rsidP="0095201E">
            <w:pPr>
              <w:ind w:left="2"/>
              <w:rPr>
                <w:rFonts w:ascii="Times New Roman" w:eastAsia="Times New Roman" w:hAnsi="Times New Roman" w:cs="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6615B9" w:rsidRPr="006615B9" w:rsidRDefault="006615B9" w:rsidP="0095201E">
            <w:pPr>
              <w:ind w:left="2"/>
              <w:rPr>
                <w:rFonts w:ascii="Times New Roman" w:eastAsia="Times New Roman" w:hAnsi="Times New Roman" w:cs="Times New Roman"/>
                <w:color w:val="000000"/>
                <w:sz w:val="24"/>
                <w:szCs w:val="24"/>
              </w:rPr>
            </w:pPr>
          </w:p>
        </w:tc>
        <w:tc>
          <w:tcPr>
            <w:tcW w:w="6662" w:type="dxa"/>
            <w:tcBorders>
              <w:top w:val="single" w:sz="4" w:space="0" w:color="000000"/>
              <w:left w:val="single" w:sz="4" w:space="0" w:color="000000"/>
              <w:bottom w:val="single" w:sz="4" w:space="0" w:color="000000"/>
              <w:right w:val="single" w:sz="4" w:space="0" w:color="000000"/>
            </w:tcBorders>
          </w:tcPr>
          <w:p w:rsidR="006615B9" w:rsidRPr="0095201E" w:rsidRDefault="006615B9" w:rsidP="0095201E">
            <w:pPr>
              <w:ind w:left="2"/>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Принимать учебную задачу урока. Осуществлять решение учебной задачи под руководством учителя. Развитие умение слушать чтение и рассказывание учителя и товарищей. Называть название произведения и автора. Сознательное, правильное, плавное слитное чтение. Соблюдение пауз, отделяющих одно предложение от другого. Формировать словарь на материале прочитанного произведения.  </w:t>
            </w:r>
          </w:p>
          <w:p w:rsidR="006615B9" w:rsidRPr="0095201E" w:rsidRDefault="006615B9" w:rsidP="0095201E">
            <w:pPr>
              <w:ind w:left="2"/>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Ответы на вопросы по прочитанному тексту. Выборочное чтение. Объяснение заглавия прочитанного произведения. Простейшая оценка прочитанного. Дополни предложения. </w:t>
            </w:r>
          </w:p>
          <w:p w:rsidR="006615B9" w:rsidRPr="0095201E" w:rsidRDefault="006615B9" w:rsidP="0095201E">
            <w:pPr>
              <w:ind w:left="2"/>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Выполнение словарно-стилистических упражнений. </w:t>
            </w:r>
            <w:proofErr w:type="gramStart"/>
            <w:r w:rsidRPr="0095201E">
              <w:rPr>
                <w:rFonts w:ascii="Times New Roman" w:eastAsia="Times New Roman" w:hAnsi="Times New Roman" w:cs="Times New Roman"/>
                <w:color w:val="000000"/>
                <w:sz w:val="24"/>
                <w:szCs w:val="24"/>
              </w:rPr>
              <w:t xml:space="preserve">Пересказ.  </w:t>
            </w:r>
            <w:proofErr w:type="gramEnd"/>
          </w:p>
        </w:tc>
        <w:tc>
          <w:tcPr>
            <w:tcW w:w="2635" w:type="dxa"/>
            <w:tcBorders>
              <w:top w:val="single" w:sz="4" w:space="0" w:color="000000"/>
              <w:left w:val="single" w:sz="4" w:space="0" w:color="000000"/>
              <w:bottom w:val="single" w:sz="4" w:space="0" w:color="000000"/>
              <w:right w:val="single" w:sz="4" w:space="0" w:color="000000"/>
            </w:tcBorders>
          </w:tcPr>
          <w:p w:rsidR="006615B9" w:rsidRPr="0095201E" w:rsidRDefault="006615B9" w:rsidP="0095201E">
            <w:pPr>
              <w:spacing w:after="1"/>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Душистая земляника. Пересвистываются, заливаются. Тетеревятники. </w:t>
            </w:r>
          </w:p>
          <w:p w:rsidR="006615B9" w:rsidRPr="0095201E" w:rsidRDefault="006615B9" w:rsidP="0095201E">
            <w:pPr>
              <w:rPr>
                <w:rFonts w:ascii="Times New Roman" w:eastAsia="Calibri" w:hAnsi="Times New Roman" w:cs="Times New Roman"/>
                <w:color w:val="000000"/>
                <w:sz w:val="24"/>
                <w:szCs w:val="24"/>
              </w:rPr>
            </w:pPr>
            <w:proofErr w:type="gramStart"/>
            <w:r w:rsidRPr="0095201E">
              <w:rPr>
                <w:rFonts w:ascii="Times New Roman" w:eastAsia="Times New Roman" w:hAnsi="Times New Roman" w:cs="Times New Roman"/>
                <w:color w:val="000000"/>
                <w:sz w:val="24"/>
                <w:szCs w:val="24"/>
              </w:rPr>
              <w:t xml:space="preserve">Чащоба.  </w:t>
            </w:r>
            <w:proofErr w:type="gramEnd"/>
          </w:p>
        </w:tc>
      </w:tr>
      <w:tr w:rsidR="006615B9" w:rsidRPr="006615B9" w:rsidTr="006615B9">
        <w:trPr>
          <w:trHeight w:val="1851"/>
          <w:jc w:val="center"/>
        </w:trPr>
        <w:tc>
          <w:tcPr>
            <w:tcW w:w="704" w:type="dxa"/>
            <w:tcBorders>
              <w:top w:val="single" w:sz="4" w:space="0" w:color="000000"/>
              <w:left w:val="single" w:sz="4" w:space="0" w:color="000000"/>
              <w:bottom w:val="single" w:sz="4" w:space="0" w:color="000000"/>
              <w:right w:val="single" w:sz="4" w:space="0" w:color="000000"/>
            </w:tcBorders>
          </w:tcPr>
          <w:p w:rsidR="006615B9" w:rsidRPr="0095201E" w:rsidRDefault="006615B9" w:rsidP="0095201E">
            <w:pPr>
              <w:ind w:left="38"/>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103-109 </w:t>
            </w:r>
          </w:p>
        </w:tc>
        <w:tc>
          <w:tcPr>
            <w:tcW w:w="2126" w:type="dxa"/>
            <w:tcBorders>
              <w:top w:val="single" w:sz="4" w:space="0" w:color="000000"/>
              <w:left w:val="single" w:sz="4" w:space="0" w:color="000000"/>
              <w:bottom w:val="single" w:sz="4" w:space="0" w:color="000000"/>
              <w:right w:val="single" w:sz="4" w:space="0" w:color="000000"/>
            </w:tcBorders>
          </w:tcPr>
          <w:p w:rsidR="006615B9" w:rsidRPr="0095201E" w:rsidRDefault="006615B9"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Утренние лучи.  </w:t>
            </w:r>
            <w:proofErr w:type="spellStart"/>
            <w:r w:rsidRPr="0095201E">
              <w:rPr>
                <w:rFonts w:ascii="Times New Roman" w:eastAsia="Times New Roman" w:hAnsi="Times New Roman" w:cs="Times New Roman"/>
                <w:color w:val="000000"/>
                <w:sz w:val="24"/>
                <w:szCs w:val="24"/>
              </w:rPr>
              <w:t>К.Д.Ушинский</w:t>
            </w:r>
            <w:proofErr w:type="spellEnd"/>
            <w:r w:rsidRPr="0095201E">
              <w:rPr>
                <w:rFonts w:ascii="Times New Roman" w:eastAsia="Times New Roman" w:hAnsi="Times New Roman" w:cs="Times New Roman"/>
                <w:color w:val="000000"/>
                <w:sz w:val="24"/>
                <w:szCs w:val="24"/>
              </w:rPr>
              <w:t xml:space="preserve">. </w:t>
            </w:r>
          </w:p>
        </w:tc>
        <w:tc>
          <w:tcPr>
            <w:tcW w:w="993" w:type="dxa"/>
            <w:gridSpan w:val="2"/>
            <w:tcBorders>
              <w:top w:val="single" w:sz="4" w:space="0" w:color="000000"/>
              <w:left w:val="single" w:sz="4" w:space="0" w:color="000000"/>
              <w:bottom w:val="single" w:sz="4" w:space="0" w:color="000000"/>
              <w:right w:val="single" w:sz="4" w:space="0" w:color="000000"/>
            </w:tcBorders>
          </w:tcPr>
          <w:p w:rsidR="006615B9" w:rsidRPr="0095201E" w:rsidRDefault="006615B9" w:rsidP="0095201E">
            <w:pPr>
              <w:ind w:right="41"/>
              <w:jc w:val="cente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7 </w:t>
            </w:r>
          </w:p>
        </w:tc>
        <w:tc>
          <w:tcPr>
            <w:tcW w:w="1134" w:type="dxa"/>
            <w:tcBorders>
              <w:top w:val="single" w:sz="4" w:space="0" w:color="000000"/>
              <w:left w:val="single" w:sz="4" w:space="0" w:color="000000"/>
              <w:bottom w:val="single" w:sz="4" w:space="0" w:color="000000"/>
              <w:right w:val="single" w:sz="4" w:space="0" w:color="000000"/>
            </w:tcBorders>
          </w:tcPr>
          <w:p w:rsidR="006615B9" w:rsidRPr="006615B9" w:rsidRDefault="006615B9" w:rsidP="0095201E">
            <w:pPr>
              <w:spacing w:after="1" w:line="239" w:lineRule="auto"/>
              <w:ind w:left="2"/>
              <w:rPr>
                <w:rFonts w:ascii="Times New Roman" w:eastAsia="Times New Roman" w:hAnsi="Times New Roman" w:cs="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6615B9" w:rsidRPr="006615B9" w:rsidRDefault="006615B9" w:rsidP="0095201E">
            <w:pPr>
              <w:spacing w:after="1" w:line="239" w:lineRule="auto"/>
              <w:ind w:left="2"/>
              <w:rPr>
                <w:rFonts w:ascii="Times New Roman" w:eastAsia="Times New Roman" w:hAnsi="Times New Roman" w:cs="Times New Roman"/>
                <w:color w:val="000000"/>
                <w:sz w:val="24"/>
                <w:szCs w:val="24"/>
              </w:rPr>
            </w:pPr>
          </w:p>
        </w:tc>
        <w:tc>
          <w:tcPr>
            <w:tcW w:w="6662" w:type="dxa"/>
            <w:tcBorders>
              <w:top w:val="single" w:sz="4" w:space="0" w:color="000000"/>
              <w:left w:val="single" w:sz="4" w:space="0" w:color="000000"/>
              <w:bottom w:val="single" w:sz="4" w:space="0" w:color="000000"/>
              <w:right w:val="single" w:sz="4" w:space="0" w:color="000000"/>
            </w:tcBorders>
          </w:tcPr>
          <w:p w:rsidR="006615B9" w:rsidRPr="0095201E" w:rsidRDefault="006615B9" w:rsidP="0095201E">
            <w:pPr>
              <w:spacing w:after="1" w:line="239" w:lineRule="auto"/>
              <w:ind w:left="2"/>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Принимать учебную задачу урока. Осуществлять решение учебной задачи под руководством учителя. Развитие умение слушать чтение и рассказывание учителя и товарищей. Называть название произведения и автора. Сознательное, правильное, плавное слитное чтение. Соблюдение пауз, отделяющих одно предложение от другого. Формировать словарь на материале прочитанного произведения.  </w:t>
            </w:r>
          </w:p>
          <w:p w:rsidR="006615B9" w:rsidRPr="0095201E" w:rsidRDefault="006615B9" w:rsidP="0095201E">
            <w:pPr>
              <w:ind w:left="2"/>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Ответы на вопросы по прочитанному тексту. Выборочное чтение. Объяснение заглавия прочитанного произведения. Простейшая оценка прочитанного. Дополни предложения. </w:t>
            </w:r>
          </w:p>
          <w:p w:rsidR="006615B9" w:rsidRPr="0095201E" w:rsidRDefault="006615B9" w:rsidP="0095201E">
            <w:pPr>
              <w:ind w:left="2"/>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Выполнение словарно-стилистических упражнений. Пересказ.  Составление устного рассказа. </w:t>
            </w:r>
          </w:p>
        </w:tc>
        <w:tc>
          <w:tcPr>
            <w:tcW w:w="2635" w:type="dxa"/>
            <w:tcBorders>
              <w:top w:val="single" w:sz="4" w:space="0" w:color="000000"/>
              <w:left w:val="single" w:sz="4" w:space="0" w:color="000000"/>
              <w:bottom w:val="single" w:sz="4" w:space="0" w:color="000000"/>
              <w:right w:val="single" w:sz="4" w:space="0" w:color="000000"/>
            </w:tcBorders>
          </w:tcPr>
          <w:p w:rsidR="006615B9" w:rsidRPr="0095201E" w:rsidRDefault="006615B9"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Встрепенулась. Жаворонок. Утренние лучи. Росистый луг. Насест. Закудахтали. </w:t>
            </w:r>
          </w:p>
          <w:p w:rsidR="006615B9" w:rsidRPr="0095201E" w:rsidRDefault="006615B9" w:rsidP="0095201E">
            <w:pPr>
              <w:rPr>
                <w:rFonts w:ascii="Times New Roman" w:eastAsia="Calibri" w:hAnsi="Times New Roman" w:cs="Times New Roman"/>
                <w:color w:val="000000"/>
                <w:sz w:val="24"/>
                <w:szCs w:val="24"/>
              </w:rPr>
            </w:pPr>
            <w:proofErr w:type="gramStart"/>
            <w:r w:rsidRPr="0095201E">
              <w:rPr>
                <w:rFonts w:ascii="Times New Roman" w:eastAsia="Times New Roman" w:hAnsi="Times New Roman" w:cs="Times New Roman"/>
                <w:color w:val="000000"/>
                <w:sz w:val="24"/>
                <w:szCs w:val="24"/>
              </w:rPr>
              <w:t xml:space="preserve">Улей.  </w:t>
            </w:r>
            <w:proofErr w:type="gramEnd"/>
          </w:p>
        </w:tc>
      </w:tr>
      <w:tr w:rsidR="006615B9" w:rsidRPr="006615B9" w:rsidTr="006615B9">
        <w:trPr>
          <w:trHeight w:val="929"/>
          <w:jc w:val="center"/>
        </w:trPr>
        <w:tc>
          <w:tcPr>
            <w:tcW w:w="704" w:type="dxa"/>
            <w:tcBorders>
              <w:top w:val="single" w:sz="4" w:space="0" w:color="000000"/>
              <w:left w:val="single" w:sz="4" w:space="0" w:color="000000"/>
              <w:bottom w:val="single" w:sz="4" w:space="0" w:color="000000"/>
              <w:right w:val="single" w:sz="4" w:space="0" w:color="000000"/>
            </w:tcBorders>
          </w:tcPr>
          <w:p w:rsidR="006615B9" w:rsidRPr="0095201E" w:rsidRDefault="006615B9" w:rsidP="0095201E">
            <w:pPr>
              <w:ind w:left="38"/>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110-112 </w:t>
            </w:r>
          </w:p>
        </w:tc>
        <w:tc>
          <w:tcPr>
            <w:tcW w:w="2126" w:type="dxa"/>
            <w:tcBorders>
              <w:top w:val="single" w:sz="4" w:space="0" w:color="000000"/>
              <w:left w:val="single" w:sz="4" w:space="0" w:color="000000"/>
              <w:bottom w:val="single" w:sz="4" w:space="0" w:color="000000"/>
              <w:right w:val="single" w:sz="4" w:space="0" w:color="000000"/>
            </w:tcBorders>
          </w:tcPr>
          <w:p w:rsidR="006615B9" w:rsidRPr="0095201E" w:rsidRDefault="006615B9"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Обобщающий урок по теме «Скоро лето!» </w:t>
            </w:r>
          </w:p>
        </w:tc>
        <w:tc>
          <w:tcPr>
            <w:tcW w:w="993" w:type="dxa"/>
            <w:gridSpan w:val="2"/>
            <w:tcBorders>
              <w:top w:val="single" w:sz="4" w:space="0" w:color="000000"/>
              <w:left w:val="single" w:sz="4" w:space="0" w:color="000000"/>
              <w:bottom w:val="single" w:sz="4" w:space="0" w:color="000000"/>
              <w:right w:val="single" w:sz="4" w:space="0" w:color="000000"/>
            </w:tcBorders>
          </w:tcPr>
          <w:p w:rsidR="006615B9" w:rsidRPr="0095201E" w:rsidRDefault="006615B9" w:rsidP="0095201E">
            <w:pPr>
              <w:ind w:right="41"/>
              <w:jc w:val="cente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3 </w:t>
            </w:r>
          </w:p>
        </w:tc>
        <w:tc>
          <w:tcPr>
            <w:tcW w:w="1134" w:type="dxa"/>
            <w:tcBorders>
              <w:top w:val="single" w:sz="4" w:space="0" w:color="000000"/>
              <w:left w:val="single" w:sz="4" w:space="0" w:color="000000"/>
              <w:bottom w:val="single" w:sz="4" w:space="0" w:color="000000"/>
              <w:right w:val="single" w:sz="4" w:space="0" w:color="000000"/>
            </w:tcBorders>
          </w:tcPr>
          <w:p w:rsidR="006615B9" w:rsidRPr="006615B9" w:rsidRDefault="006615B9" w:rsidP="0095201E">
            <w:pPr>
              <w:ind w:left="2"/>
              <w:rPr>
                <w:rFonts w:ascii="Times New Roman" w:eastAsia="Times New Roman" w:hAnsi="Times New Roman" w:cs="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6615B9" w:rsidRPr="006615B9" w:rsidRDefault="006615B9" w:rsidP="0095201E">
            <w:pPr>
              <w:ind w:left="2"/>
              <w:rPr>
                <w:rFonts w:ascii="Times New Roman" w:eastAsia="Times New Roman" w:hAnsi="Times New Roman" w:cs="Times New Roman"/>
                <w:color w:val="000000"/>
                <w:sz w:val="24"/>
                <w:szCs w:val="24"/>
              </w:rPr>
            </w:pPr>
          </w:p>
        </w:tc>
        <w:tc>
          <w:tcPr>
            <w:tcW w:w="6662" w:type="dxa"/>
            <w:tcBorders>
              <w:top w:val="single" w:sz="4" w:space="0" w:color="000000"/>
              <w:left w:val="single" w:sz="4" w:space="0" w:color="000000"/>
              <w:bottom w:val="single" w:sz="4" w:space="0" w:color="000000"/>
              <w:right w:val="single" w:sz="4" w:space="0" w:color="000000"/>
            </w:tcBorders>
          </w:tcPr>
          <w:p w:rsidR="006615B9" w:rsidRPr="0095201E" w:rsidRDefault="006615B9" w:rsidP="0095201E">
            <w:pPr>
              <w:ind w:left="2"/>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Принимать учебную задачу урока. </w:t>
            </w:r>
          </w:p>
          <w:p w:rsidR="006615B9" w:rsidRPr="0095201E" w:rsidRDefault="006615B9" w:rsidP="0095201E">
            <w:pPr>
              <w:ind w:left="2"/>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Осуществлять решение учебной задачи под руководством учителя. </w:t>
            </w:r>
          </w:p>
          <w:p w:rsidR="006615B9" w:rsidRPr="0095201E" w:rsidRDefault="006615B9" w:rsidP="0095201E">
            <w:pPr>
              <w:ind w:left="2"/>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Отвечать на вопросы. Соблюдать правила орфоэпии, ударение в словах. Паузы между предложениями. Находить и называть понравившиеся слова из текста. </w:t>
            </w:r>
          </w:p>
        </w:tc>
        <w:tc>
          <w:tcPr>
            <w:tcW w:w="2635" w:type="dxa"/>
            <w:tcBorders>
              <w:top w:val="single" w:sz="4" w:space="0" w:color="000000"/>
              <w:left w:val="single" w:sz="4" w:space="0" w:color="000000"/>
              <w:bottom w:val="single" w:sz="4" w:space="0" w:color="000000"/>
              <w:right w:val="single" w:sz="4" w:space="0" w:color="000000"/>
            </w:tcBorders>
          </w:tcPr>
          <w:p w:rsidR="006615B9" w:rsidRPr="0095201E" w:rsidRDefault="006615B9"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 </w:t>
            </w:r>
          </w:p>
        </w:tc>
      </w:tr>
      <w:tr w:rsidR="006615B9" w:rsidRPr="006615B9" w:rsidTr="006615B9">
        <w:trPr>
          <w:trHeight w:val="365"/>
          <w:jc w:val="center"/>
        </w:trPr>
        <w:tc>
          <w:tcPr>
            <w:tcW w:w="15388" w:type="dxa"/>
            <w:gridSpan w:val="8"/>
            <w:tcBorders>
              <w:top w:val="single" w:sz="4" w:space="0" w:color="000000"/>
              <w:left w:val="single" w:sz="4" w:space="0" w:color="000000"/>
              <w:bottom w:val="single" w:sz="4" w:space="0" w:color="000000"/>
              <w:right w:val="single" w:sz="4" w:space="0" w:color="000000"/>
            </w:tcBorders>
          </w:tcPr>
          <w:p w:rsidR="006615B9" w:rsidRPr="0095201E" w:rsidRDefault="006615B9" w:rsidP="0095201E">
            <w:pPr>
              <w:ind w:right="39"/>
              <w:jc w:val="center"/>
              <w:rPr>
                <w:rFonts w:ascii="Times New Roman" w:eastAsia="Calibri" w:hAnsi="Times New Roman" w:cs="Times New Roman"/>
                <w:color w:val="000000"/>
                <w:sz w:val="24"/>
                <w:szCs w:val="24"/>
              </w:rPr>
            </w:pPr>
            <w:r w:rsidRPr="0095201E">
              <w:rPr>
                <w:rFonts w:ascii="Times New Roman" w:eastAsia="Times New Roman" w:hAnsi="Times New Roman" w:cs="Times New Roman"/>
                <w:b/>
                <w:i/>
                <w:color w:val="000000"/>
                <w:sz w:val="24"/>
                <w:szCs w:val="24"/>
              </w:rPr>
              <w:t xml:space="preserve">Волшебные странички. 20 часов </w:t>
            </w:r>
          </w:p>
        </w:tc>
      </w:tr>
      <w:tr w:rsidR="006615B9" w:rsidRPr="006615B9" w:rsidTr="006615B9">
        <w:trPr>
          <w:trHeight w:val="1621"/>
          <w:jc w:val="center"/>
        </w:trPr>
        <w:tc>
          <w:tcPr>
            <w:tcW w:w="704" w:type="dxa"/>
            <w:tcBorders>
              <w:top w:val="single" w:sz="4" w:space="0" w:color="000000"/>
              <w:left w:val="single" w:sz="4" w:space="0" w:color="000000"/>
              <w:bottom w:val="single" w:sz="4" w:space="0" w:color="000000"/>
              <w:right w:val="single" w:sz="4" w:space="0" w:color="000000"/>
            </w:tcBorders>
          </w:tcPr>
          <w:p w:rsidR="006615B9" w:rsidRPr="0095201E" w:rsidRDefault="006615B9" w:rsidP="0095201E">
            <w:pPr>
              <w:ind w:left="38"/>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lastRenderedPageBreak/>
              <w:t xml:space="preserve">113-117 </w:t>
            </w:r>
          </w:p>
        </w:tc>
        <w:tc>
          <w:tcPr>
            <w:tcW w:w="2126" w:type="dxa"/>
            <w:tcBorders>
              <w:top w:val="single" w:sz="4" w:space="0" w:color="000000"/>
              <w:left w:val="single" w:sz="4" w:space="0" w:color="000000"/>
              <w:bottom w:val="single" w:sz="4" w:space="0" w:color="000000"/>
              <w:right w:val="single" w:sz="4" w:space="0" w:color="000000"/>
            </w:tcBorders>
          </w:tcPr>
          <w:p w:rsidR="006615B9" w:rsidRPr="0095201E" w:rsidRDefault="006615B9" w:rsidP="0095201E">
            <w:pPr>
              <w:rPr>
                <w:rFonts w:ascii="Times New Roman" w:eastAsia="Calibri" w:hAnsi="Times New Roman" w:cs="Times New Roman"/>
                <w:color w:val="000000"/>
                <w:sz w:val="24"/>
                <w:szCs w:val="24"/>
              </w:rPr>
            </w:pPr>
            <w:proofErr w:type="gramStart"/>
            <w:r w:rsidRPr="0095201E">
              <w:rPr>
                <w:rFonts w:ascii="Times New Roman" w:eastAsia="Times New Roman" w:hAnsi="Times New Roman" w:cs="Times New Roman"/>
                <w:color w:val="000000"/>
                <w:sz w:val="24"/>
                <w:szCs w:val="24"/>
              </w:rPr>
              <w:t xml:space="preserve">Береза.  </w:t>
            </w:r>
            <w:proofErr w:type="gramEnd"/>
          </w:p>
        </w:tc>
        <w:tc>
          <w:tcPr>
            <w:tcW w:w="851" w:type="dxa"/>
            <w:tcBorders>
              <w:top w:val="single" w:sz="4" w:space="0" w:color="000000"/>
              <w:left w:val="single" w:sz="4" w:space="0" w:color="000000"/>
              <w:bottom w:val="single" w:sz="4" w:space="0" w:color="000000"/>
              <w:right w:val="single" w:sz="4" w:space="0" w:color="000000"/>
            </w:tcBorders>
          </w:tcPr>
          <w:p w:rsidR="006615B9" w:rsidRPr="0095201E" w:rsidRDefault="006615B9" w:rsidP="0095201E">
            <w:pPr>
              <w:ind w:right="41"/>
              <w:jc w:val="cente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5 </w:t>
            </w:r>
          </w:p>
        </w:tc>
        <w:tc>
          <w:tcPr>
            <w:tcW w:w="1276" w:type="dxa"/>
            <w:gridSpan w:val="2"/>
            <w:tcBorders>
              <w:top w:val="single" w:sz="4" w:space="0" w:color="000000"/>
              <w:left w:val="single" w:sz="4" w:space="0" w:color="000000"/>
              <w:bottom w:val="single" w:sz="4" w:space="0" w:color="000000"/>
              <w:right w:val="single" w:sz="4" w:space="0" w:color="000000"/>
            </w:tcBorders>
          </w:tcPr>
          <w:p w:rsidR="006615B9" w:rsidRPr="006615B9" w:rsidRDefault="006615B9" w:rsidP="0095201E">
            <w:pPr>
              <w:ind w:left="2"/>
              <w:rPr>
                <w:rFonts w:ascii="Times New Roman" w:eastAsia="Times New Roman" w:hAnsi="Times New Roman" w:cs="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6615B9" w:rsidRPr="006615B9" w:rsidRDefault="006615B9" w:rsidP="0095201E">
            <w:pPr>
              <w:ind w:left="2"/>
              <w:rPr>
                <w:rFonts w:ascii="Times New Roman" w:eastAsia="Times New Roman" w:hAnsi="Times New Roman" w:cs="Times New Roman"/>
                <w:color w:val="000000"/>
                <w:sz w:val="24"/>
                <w:szCs w:val="24"/>
              </w:rPr>
            </w:pPr>
          </w:p>
        </w:tc>
        <w:tc>
          <w:tcPr>
            <w:tcW w:w="6662" w:type="dxa"/>
            <w:tcBorders>
              <w:top w:val="single" w:sz="4" w:space="0" w:color="000000"/>
              <w:left w:val="single" w:sz="4" w:space="0" w:color="000000"/>
              <w:bottom w:val="single" w:sz="4" w:space="0" w:color="000000"/>
              <w:right w:val="single" w:sz="4" w:space="0" w:color="000000"/>
            </w:tcBorders>
          </w:tcPr>
          <w:p w:rsidR="006615B9" w:rsidRPr="0095201E" w:rsidRDefault="006615B9" w:rsidP="0095201E">
            <w:pPr>
              <w:ind w:left="2"/>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Принимать учебную задачу урока. Осуществлять решение учебной задачи под руководством учителя. Развитие умение слушать чтение и рассказывание учителя и товарищей. Называть название произведения и автора. Сознательное, правильное, плавное слитное чтение. Соблюдение пауз, отделяющих одно предложение от другого. Формировать словарь на материале прочитанного произведения.  </w:t>
            </w:r>
          </w:p>
          <w:p w:rsidR="006615B9" w:rsidRPr="0095201E" w:rsidRDefault="006615B9" w:rsidP="0095201E">
            <w:pPr>
              <w:ind w:left="2"/>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Ответы на вопросы по прочитанному тексту. Выборочное чтение. Простейшая оценка </w:t>
            </w:r>
            <w:proofErr w:type="gramStart"/>
            <w:r w:rsidRPr="0095201E">
              <w:rPr>
                <w:rFonts w:ascii="Times New Roman" w:eastAsia="Times New Roman" w:hAnsi="Times New Roman" w:cs="Times New Roman"/>
                <w:color w:val="000000"/>
                <w:sz w:val="24"/>
                <w:szCs w:val="24"/>
              </w:rPr>
              <w:t xml:space="preserve">прочитанного.  </w:t>
            </w:r>
            <w:proofErr w:type="gramEnd"/>
          </w:p>
        </w:tc>
        <w:tc>
          <w:tcPr>
            <w:tcW w:w="2635" w:type="dxa"/>
            <w:tcBorders>
              <w:top w:val="single" w:sz="4" w:space="0" w:color="000000"/>
              <w:left w:val="single" w:sz="4" w:space="0" w:color="000000"/>
              <w:bottom w:val="single" w:sz="4" w:space="0" w:color="000000"/>
              <w:right w:val="single" w:sz="4" w:space="0" w:color="000000"/>
            </w:tcBorders>
          </w:tcPr>
          <w:p w:rsidR="006615B9" w:rsidRPr="0095201E" w:rsidRDefault="006615B9"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Береза – березонька. Береза кудрявая. Трава шелковая. </w:t>
            </w:r>
          </w:p>
          <w:p w:rsidR="006615B9" w:rsidRPr="0095201E" w:rsidRDefault="006615B9" w:rsidP="0095201E">
            <w:pPr>
              <w:rPr>
                <w:rFonts w:ascii="Times New Roman" w:eastAsia="Calibri" w:hAnsi="Times New Roman" w:cs="Times New Roman"/>
                <w:color w:val="000000"/>
                <w:sz w:val="24"/>
                <w:szCs w:val="24"/>
              </w:rPr>
            </w:pPr>
            <w:proofErr w:type="spellStart"/>
            <w:r w:rsidRPr="0095201E">
              <w:rPr>
                <w:rFonts w:ascii="Times New Roman" w:eastAsia="Times New Roman" w:hAnsi="Times New Roman" w:cs="Times New Roman"/>
                <w:color w:val="000000"/>
                <w:sz w:val="24"/>
                <w:szCs w:val="24"/>
              </w:rPr>
              <w:t>Долинушка</w:t>
            </w:r>
            <w:proofErr w:type="spellEnd"/>
            <w:r w:rsidRPr="0095201E">
              <w:rPr>
                <w:rFonts w:ascii="Times New Roman" w:eastAsia="Times New Roman" w:hAnsi="Times New Roman" w:cs="Times New Roman"/>
                <w:color w:val="000000"/>
                <w:sz w:val="24"/>
                <w:szCs w:val="24"/>
              </w:rPr>
              <w:t xml:space="preserve">. </w:t>
            </w:r>
          </w:p>
        </w:tc>
      </w:tr>
      <w:tr w:rsidR="006615B9" w:rsidRPr="006615B9" w:rsidTr="006615B9">
        <w:trPr>
          <w:trHeight w:val="1620"/>
          <w:jc w:val="center"/>
        </w:trPr>
        <w:tc>
          <w:tcPr>
            <w:tcW w:w="704" w:type="dxa"/>
            <w:tcBorders>
              <w:top w:val="single" w:sz="4" w:space="0" w:color="000000"/>
              <w:left w:val="single" w:sz="4" w:space="0" w:color="000000"/>
              <w:bottom w:val="single" w:sz="4" w:space="0" w:color="000000"/>
              <w:right w:val="single" w:sz="4" w:space="0" w:color="000000"/>
            </w:tcBorders>
          </w:tcPr>
          <w:p w:rsidR="006615B9" w:rsidRPr="0095201E" w:rsidRDefault="006615B9" w:rsidP="0095201E">
            <w:pPr>
              <w:ind w:left="38"/>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118-122 </w:t>
            </w:r>
          </w:p>
        </w:tc>
        <w:tc>
          <w:tcPr>
            <w:tcW w:w="2126" w:type="dxa"/>
            <w:tcBorders>
              <w:top w:val="single" w:sz="4" w:space="0" w:color="000000"/>
              <w:left w:val="single" w:sz="4" w:space="0" w:color="000000"/>
              <w:bottom w:val="single" w:sz="4" w:space="0" w:color="000000"/>
              <w:right w:val="single" w:sz="4" w:space="0" w:color="000000"/>
            </w:tcBorders>
          </w:tcPr>
          <w:p w:rsidR="006615B9" w:rsidRPr="0095201E" w:rsidRDefault="006615B9"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Считалки, загадки. </w:t>
            </w:r>
          </w:p>
        </w:tc>
        <w:tc>
          <w:tcPr>
            <w:tcW w:w="851" w:type="dxa"/>
            <w:tcBorders>
              <w:top w:val="single" w:sz="4" w:space="0" w:color="000000"/>
              <w:left w:val="single" w:sz="4" w:space="0" w:color="000000"/>
              <w:bottom w:val="single" w:sz="4" w:space="0" w:color="000000"/>
              <w:right w:val="single" w:sz="4" w:space="0" w:color="000000"/>
            </w:tcBorders>
          </w:tcPr>
          <w:p w:rsidR="006615B9" w:rsidRPr="0095201E" w:rsidRDefault="006615B9" w:rsidP="0095201E">
            <w:pPr>
              <w:ind w:right="41"/>
              <w:jc w:val="cente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5 </w:t>
            </w:r>
          </w:p>
        </w:tc>
        <w:tc>
          <w:tcPr>
            <w:tcW w:w="1276" w:type="dxa"/>
            <w:gridSpan w:val="2"/>
            <w:tcBorders>
              <w:top w:val="single" w:sz="4" w:space="0" w:color="000000"/>
              <w:left w:val="single" w:sz="4" w:space="0" w:color="000000"/>
              <w:bottom w:val="single" w:sz="4" w:space="0" w:color="000000"/>
              <w:right w:val="single" w:sz="4" w:space="0" w:color="000000"/>
            </w:tcBorders>
          </w:tcPr>
          <w:p w:rsidR="006615B9" w:rsidRPr="006615B9" w:rsidRDefault="006615B9" w:rsidP="0095201E">
            <w:pPr>
              <w:ind w:left="2"/>
              <w:rPr>
                <w:rFonts w:ascii="Times New Roman" w:eastAsia="Times New Roman" w:hAnsi="Times New Roman" w:cs="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6615B9" w:rsidRPr="006615B9" w:rsidRDefault="006615B9" w:rsidP="0095201E">
            <w:pPr>
              <w:ind w:left="2"/>
              <w:rPr>
                <w:rFonts w:ascii="Times New Roman" w:eastAsia="Times New Roman" w:hAnsi="Times New Roman" w:cs="Times New Roman"/>
                <w:color w:val="000000"/>
                <w:sz w:val="24"/>
                <w:szCs w:val="24"/>
              </w:rPr>
            </w:pPr>
          </w:p>
        </w:tc>
        <w:tc>
          <w:tcPr>
            <w:tcW w:w="6662" w:type="dxa"/>
            <w:tcBorders>
              <w:top w:val="single" w:sz="4" w:space="0" w:color="000000"/>
              <w:left w:val="single" w:sz="4" w:space="0" w:color="000000"/>
              <w:bottom w:val="single" w:sz="4" w:space="0" w:color="000000"/>
              <w:right w:val="single" w:sz="4" w:space="0" w:color="000000"/>
            </w:tcBorders>
          </w:tcPr>
          <w:p w:rsidR="006615B9" w:rsidRPr="0095201E" w:rsidRDefault="006615B9" w:rsidP="0095201E">
            <w:pPr>
              <w:ind w:left="2"/>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Принимать учебную задачу урока. Осуществлять решение учебной задачи под руководством учителя. Развитие умение слушать чтение и рассказывание учителя и товарищей. Называть название произведения и автора. Сознательное, правильное, плавное слитное чтение. Соблюдение пауз, отделяющих одно предложение от другого. Формировать словарь на материале прочитанного произведения.  </w:t>
            </w:r>
          </w:p>
          <w:p w:rsidR="006615B9" w:rsidRPr="0095201E" w:rsidRDefault="006615B9" w:rsidP="0095201E">
            <w:pPr>
              <w:ind w:left="2"/>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Ответы на вопросы по прочитанному тексту. Заучивание. </w:t>
            </w:r>
          </w:p>
          <w:p w:rsidR="006615B9" w:rsidRPr="0095201E" w:rsidRDefault="006615B9" w:rsidP="0095201E">
            <w:pPr>
              <w:ind w:left="2"/>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 </w:t>
            </w:r>
          </w:p>
        </w:tc>
        <w:tc>
          <w:tcPr>
            <w:tcW w:w="2635" w:type="dxa"/>
            <w:tcBorders>
              <w:top w:val="single" w:sz="4" w:space="0" w:color="000000"/>
              <w:left w:val="single" w:sz="4" w:space="0" w:color="000000"/>
              <w:bottom w:val="single" w:sz="4" w:space="0" w:color="000000"/>
              <w:right w:val="single" w:sz="4" w:space="0" w:color="000000"/>
            </w:tcBorders>
          </w:tcPr>
          <w:p w:rsidR="006615B9" w:rsidRPr="0095201E" w:rsidRDefault="006615B9"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Считалка. Загадка. </w:t>
            </w:r>
          </w:p>
        </w:tc>
      </w:tr>
      <w:tr w:rsidR="006615B9" w:rsidRPr="006615B9" w:rsidTr="006615B9">
        <w:trPr>
          <w:trHeight w:val="1850"/>
          <w:jc w:val="center"/>
        </w:trPr>
        <w:tc>
          <w:tcPr>
            <w:tcW w:w="704" w:type="dxa"/>
            <w:tcBorders>
              <w:top w:val="single" w:sz="4" w:space="0" w:color="000000"/>
              <w:left w:val="single" w:sz="4" w:space="0" w:color="000000"/>
              <w:bottom w:val="single" w:sz="4" w:space="0" w:color="000000"/>
              <w:right w:val="single" w:sz="4" w:space="0" w:color="000000"/>
            </w:tcBorders>
          </w:tcPr>
          <w:p w:rsidR="006615B9" w:rsidRPr="0095201E" w:rsidRDefault="006615B9" w:rsidP="0095201E">
            <w:pPr>
              <w:ind w:left="38"/>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123-127 </w:t>
            </w:r>
          </w:p>
        </w:tc>
        <w:tc>
          <w:tcPr>
            <w:tcW w:w="2126" w:type="dxa"/>
            <w:tcBorders>
              <w:top w:val="single" w:sz="4" w:space="0" w:color="000000"/>
              <w:left w:val="single" w:sz="4" w:space="0" w:color="000000"/>
              <w:bottom w:val="single" w:sz="4" w:space="0" w:color="000000"/>
              <w:right w:val="single" w:sz="4" w:space="0" w:color="000000"/>
            </w:tcBorders>
          </w:tcPr>
          <w:p w:rsidR="006615B9" w:rsidRPr="0095201E" w:rsidRDefault="006615B9"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Петушок и бобовое зернышко. Сказка. </w:t>
            </w:r>
          </w:p>
        </w:tc>
        <w:tc>
          <w:tcPr>
            <w:tcW w:w="851" w:type="dxa"/>
            <w:tcBorders>
              <w:top w:val="single" w:sz="4" w:space="0" w:color="000000"/>
              <w:left w:val="single" w:sz="4" w:space="0" w:color="000000"/>
              <w:bottom w:val="single" w:sz="4" w:space="0" w:color="000000"/>
              <w:right w:val="single" w:sz="4" w:space="0" w:color="000000"/>
            </w:tcBorders>
          </w:tcPr>
          <w:p w:rsidR="006615B9" w:rsidRPr="0095201E" w:rsidRDefault="006615B9" w:rsidP="0095201E">
            <w:pPr>
              <w:ind w:right="76"/>
              <w:jc w:val="cente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5 </w:t>
            </w:r>
          </w:p>
        </w:tc>
        <w:tc>
          <w:tcPr>
            <w:tcW w:w="1276" w:type="dxa"/>
            <w:gridSpan w:val="2"/>
            <w:tcBorders>
              <w:top w:val="single" w:sz="4" w:space="0" w:color="000000"/>
              <w:left w:val="single" w:sz="4" w:space="0" w:color="000000"/>
              <w:bottom w:val="single" w:sz="4" w:space="0" w:color="000000"/>
              <w:right w:val="single" w:sz="4" w:space="0" w:color="000000"/>
            </w:tcBorders>
          </w:tcPr>
          <w:p w:rsidR="006615B9" w:rsidRPr="006615B9" w:rsidRDefault="006615B9" w:rsidP="0095201E">
            <w:pPr>
              <w:spacing w:after="1" w:line="239" w:lineRule="auto"/>
              <w:ind w:left="2"/>
              <w:rPr>
                <w:rFonts w:ascii="Times New Roman" w:eastAsia="Times New Roman" w:hAnsi="Times New Roman" w:cs="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6615B9" w:rsidRPr="006615B9" w:rsidRDefault="006615B9" w:rsidP="0095201E">
            <w:pPr>
              <w:spacing w:after="1" w:line="239" w:lineRule="auto"/>
              <w:ind w:left="2"/>
              <w:rPr>
                <w:rFonts w:ascii="Times New Roman" w:eastAsia="Times New Roman" w:hAnsi="Times New Roman" w:cs="Times New Roman"/>
                <w:color w:val="000000"/>
                <w:sz w:val="24"/>
                <w:szCs w:val="24"/>
              </w:rPr>
            </w:pPr>
          </w:p>
        </w:tc>
        <w:tc>
          <w:tcPr>
            <w:tcW w:w="6662" w:type="dxa"/>
            <w:tcBorders>
              <w:top w:val="single" w:sz="4" w:space="0" w:color="000000"/>
              <w:left w:val="single" w:sz="4" w:space="0" w:color="000000"/>
              <w:bottom w:val="single" w:sz="4" w:space="0" w:color="000000"/>
              <w:right w:val="single" w:sz="4" w:space="0" w:color="000000"/>
            </w:tcBorders>
          </w:tcPr>
          <w:p w:rsidR="006615B9" w:rsidRPr="0095201E" w:rsidRDefault="006615B9" w:rsidP="0095201E">
            <w:pPr>
              <w:spacing w:after="1" w:line="239" w:lineRule="auto"/>
              <w:ind w:left="2"/>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Принимать учебную задачу урока. Осуществлять решение учебной задачи под руководством учителя. Развитие умение слушать чтение и рассказывание учителя и товарищей. Называть название произведения и автора. Сознательное, правильное, плавное слитное чтение. Соблюдение пауз, отделяющих одно предложение от другого. Формировать словарь на материале прочитанного произведения.  </w:t>
            </w:r>
          </w:p>
          <w:p w:rsidR="006615B9" w:rsidRPr="0095201E" w:rsidRDefault="006615B9" w:rsidP="0095201E">
            <w:pPr>
              <w:ind w:left="2"/>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Ответы на вопросы по прочитанному тексту. Выборочное чтение. Называние главных героев. Простейшая оценка прочитанного. Дополни предложения. Выполнение словарно-стилистических упражнений. Рисование картинок к сказке. Рассказ сказки по картинкам. </w:t>
            </w:r>
          </w:p>
        </w:tc>
        <w:tc>
          <w:tcPr>
            <w:tcW w:w="2635" w:type="dxa"/>
            <w:tcBorders>
              <w:top w:val="single" w:sz="4" w:space="0" w:color="000000"/>
              <w:left w:val="single" w:sz="4" w:space="0" w:color="000000"/>
              <w:bottom w:val="single" w:sz="4" w:space="0" w:color="000000"/>
              <w:right w:val="single" w:sz="4" w:space="0" w:color="000000"/>
            </w:tcBorders>
          </w:tcPr>
          <w:p w:rsidR="006615B9" w:rsidRPr="0095201E" w:rsidRDefault="006615B9"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Горлышко. Маслице. </w:t>
            </w:r>
          </w:p>
          <w:p w:rsidR="006615B9" w:rsidRPr="0095201E" w:rsidRDefault="006615B9"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Вскочил, сбила. Подавился. </w:t>
            </w:r>
          </w:p>
          <w:p w:rsidR="006615B9" w:rsidRPr="0095201E" w:rsidRDefault="006615B9"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Коса. Бобовое зернышко. </w:t>
            </w:r>
          </w:p>
        </w:tc>
      </w:tr>
      <w:tr w:rsidR="006615B9" w:rsidRPr="006615B9" w:rsidTr="006615B9">
        <w:trPr>
          <w:trHeight w:val="1849"/>
          <w:jc w:val="center"/>
        </w:trPr>
        <w:tc>
          <w:tcPr>
            <w:tcW w:w="704" w:type="dxa"/>
            <w:tcBorders>
              <w:top w:val="single" w:sz="4" w:space="0" w:color="000000"/>
              <w:left w:val="single" w:sz="4" w:space="0" w:color="000000"/>
              <w:bottom w:val="single" w:sz="4" w:space="0" w:color="000000"/>
              <w:right w:val="single" w:sz="4" w:space="0" w:color="000000"/>
            </w:tcBorders>
          </w:tcPr>
          <w:p w:rsidR="006615B9" w:rsidRPr="0095201E" w:rsidRDefault="006615B9" w:rsidP="0095201E">
            <w:pPr>
              <w:ind w:left="38"/>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128-132 </w:t>
            </w:r>
          </w:p>
        </w:tc>
        <w:tc>
          <w:tcPr>
            <w:tcW w:w="2126" w:type="dxa"/>
            <w:tcBorders>
              <w:top w:val="single" w:sz="4" w:space="0" w:color="000000"/>
              <w:left w:val="single" w:sz="4" w:space="0" w:color="000000"/>
              <w:bottom w:val="single" w:sz="4" w:space="0" w:color="000000"/>
              <w:right w:val="single" w:sz="4" w:space="0" w:color="000000"/>
            </w:tcBorders>
          </w:tcPr>
          <w:p w:rsidR="006615B9" w:rsidRPr="0095201E" w:rsidRDefault="006615B9" w:rsidP="0095201E">
            <w:pPr>
              <w:ind w:right="30"/>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Принцесса на горошине.  </w:t>
            </w:r>
          </w:p>
          <w:p w:rsidR="006615B9" w:rsidRPr="0095201E" w:rsidRDefault="006615B9" w:rsidP="0095201E">
            <w:pPr>
              <w:rPr>
                <w:rFonts w:ascii="Times New Roman" w:eastAsia="Calibri" w:hAnsi="Times New Roman" w:cs="Times New Roman"/>
                <w:color w:val="000000"/>
                <w:sz w:val="24"/>
                <w:szCs w:val="24"/>
              </w:rPr>
            </w:pPr>
            <w:proofErr w:type="spellStart"/>
            <w:r w:rsidRPr="0095201E">
              <w:rPr>
                <w:rFonts w:ascii="Times New Roman" w:eastAsia="Times New Roman" w:hAnsi="Times New Roman" w:cs="Times New Roman"/>
                <w:color w:val="000000"/>
                <w:sz w:val="24"/>
                <w:szCs w:val="24"/>
              </w:rPr>
              <w:t>Г.Х.Андерсен</w:t>
            </w:r>
            <w:proofErr w:type="spellEnd"/>
            <w:r w:rsidRPr="0095201E">
              <w:rPr>
                <w:rFonts w:ascii="Times New Roman" w:eastAsia="Times New Roman" w:hAnsi="Times New Roman" w:cs="Times New Roman"/>
                <w:color w:val="000000"/>
                <w:sz w:val="24"/>
                <w:szCs w:val="24"/>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6615B9" w:rsidRPr="0095201E" w:rsidRDefault="006615B9" w:rsidP="0095201E">
            <w:pPr>
              <w:ind w:right="76"/>
              <w:jc w:val="cente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5 </w:t>
            </w:r>
          </w:p>
        </w:tc>
        <w:tc>
          <w:tcPr>
            <w:tcW w:w="1276" w:type="dxa"/>
            <w:gridSpan w:val="2"/>
            <w:tcBorders>
              <w:top w:val="single" w:sz="4" w:space="0" w:color="000000"/>
              <w:left w:val="single" w:sz="4" w:space="0" w:color="000000"/>
              <w:bottom w:val="single" w:sz="4" w:space="0" w:color="000000"/>
              <w:right w:val="single" w:sz="4" w:space="0" w:color="000000"/>
            </w:tcBorders>
          </w:tcPr>
          <w:p w:rsidR="006615B9" w:rsidRPr="006615B9" w:rsidRDefault="006615B9" w:rsidP="0095201E">
            <w:pPr>
              <w:spacing w:line="239" w:lineRule="auto"/>
              <w:ind w:left="2"/>
              <w:rPr>
                <w:rFonts w:ascii="Times New Roman" w:eastAsia="Times New Roman" w:hAnsi="Times New Roman" w:cs="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6615B9" w:rsidRPr="006615B9" w:rsidRDefault="006615B9" w:rsidP="0095201E">
            <w:pPr>
              <w:spacing w:line="239" w:lineRule="auto"/>
              <w:ind w:left="2"/>
              <w:rPr>
                <w:rFonts w:ascii="Times New Roman" w:eastAsia="Times New Roman" w:hAnsi="Times New Roman" w:cs="Times New Roman"/>
                <w:color w:val="000000"/>
                <w:sz w:val="24"/>
                <w:szCs w:val="24"/>
              </w:rPr>
            </w:pPr>
          </w:p>
        </w:tc>
        <w:tc>
          <w:tcPr>
            <w:tcW w:w="6662" w:type="dxa"/>
            <w:tcBorders>
              <w:top w:val="single" w:sz="4" w:space="0" w:color="000000"/>
              <w:left w:val="single" w:sz="4" w:space="0" w:color="000000"/>
              <w:bottom w:val="single" w:sz="4" w:space="0" w:color="000000"/>
              <w:right w:val="single" w:sz="4" w:space="0" w:color="000000"/>
            </w:tcBorders>
          </w:tcPr>
          <w:p w:rsidR="006615B9" w:rsidRPr="0095201E" w:rsidRDefault="006615B9" w:rsidP="0095201E">
            <w:pPr>
              <w:spacing w:line="239" w:lineRule="auto"/>
              <w:ind w:left="2"/>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Принимать учебную задачу урока. Осуществлять решение учебной задачи под руководством учителя. Развитие умение слушать чтение и рассказывание учителя и товарищей. Называть название произведения и автора. Сознательное, правильное, плавное слитное чтение. Соблюдение пауз, отделяющих одно предложение от другого. Формировать словарь на материале прочитанного произведения.  </w:t>
            </w:r>
          </w:p>
          <w:p w:rsidR="006615B9" w:rsidRPr="0095201E" w:rsidRDefault="006615B9" w:rsidP="0095201E">
            <w:pPr>
              <w:ind w:left="2"/>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lastRenderedPageBreak/>
              <w:t xml:space="preserve">Ответы на вопросы по прочитанному тексту. Выборочное чтение. Называние главных героев. Простейшая оценка прочитанного. Дополни предложения. Подбор к иллюстрациям предложений из сказки. Выполнение словарно-стилистических упражнений. Рисование картинок к </w:t>
            </w:r>
            <w:proofErr w:type="gramStart"/>
            <w:r w:rsidRPr="0095201E">
              <w:rPr>
                <w:rFonts w:ascii="Times New Roman" w:eastAsia="Times New Roman" w:hAnsi="Times New Roman" w:cs="Times New Roman"/>
                <w:color w:val="000000"/>
                <w:sz w:val="24"/>
                <w:szCs w:val="24"/>
              </w:rPr>
              <w:t xml:space="preserve">сказке.  </w:t>
            </w:r>
            <w:proofErr w:type="gramEnd"/>
          </w:p>
        </w:tc>
        <w:tc>
          <w:tcPr>
            <w:tcW w:w="2635" w:type="dxa"/>
            <w:tcBorders>
              <w:top w:val="single" w:sz="4" w:space="0" w:color="000000"/>
              <w:left w:val="single" w:sz="4" w:space="0" w:color="000000"/>
              <w:bottom w:val="single" w:sz="4" w:space="0" w:color="000000"/>
              <w:right w:val="single" w:sz="4" w:space="0" w:color="000000"/>
            </w:tcBorders>
          </w:tcPr>
          <w:p w:rsidR="006615B9" w:rsidRPr="0095201E" w:rsidRDefault="006615B9" w:rsidP="0095201E">
            <w:pPr>
              <w:jc w:val="both"/>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lastRenderedPageBreak/>
              <w:t xml:space="preserve">Принц, принцесса. Король, королева.  Башмаки. </w:t>
            </w:r>
          </w:p>
          <w:p w:rsidR="006615B9" w:rsidRPr="0095201E" w:rsidRDefault="006615B9"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Тюфяки, пуховики. </w:t>
            </w:r>
          </w:p>
          <w:p w:rsidR="006615B9" w:rsidRPr="0095201E" w:rsidRDefault="006615B9"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Почивать, деликатная </w:t>
            </w:r>
            <w:proofErr w:type="gramStart"/>
            <w:r w:rsidRPr="0095201E">
              <w:rPr>
                <w:rFonts w:ascii="Times New Roman" w:eastAsia="Times New Roman" w:hAnsi="Times New Roman" w:cs="Times New Roman"/>
                <w:color w:val="000000"/>
                <w:sz w:val="24"/>
                <w:szCs w:val="24"/>
              </w:rPr>
              <w:t xml:space="preserve">особа.  </w:t>
            </w:r>
            <w:proofErr w:type="gramEnd"/>
          </w:p>
        </w:tc>
      </w:tr>
      <w:tr w:rsidR="006615B9" w:rsidRPr="006615B9" w:rsidTr="006615B9">
        <w:trPr>
          <w:trHeight w:val="242"/>
          <w:jc w:val="center"/>
        </w:trPr>
        <w:tc>
          <w:tcPr>
            <w:tcW w:w="704" w:type="dxa"/>
            <w:tcBorders>
              <w:top w:val="single" w:sz="4" w:space="0" w:color="000000"/>
              <w:left w:val="single" w:sz="4" w:space="0" w:color="000000"/>
              <w:bottom w:val="single" w:sz="4" w:space="0" w:color="000000"/>
              <w:right w:val="single" w:sz="4" w:space="0" w:color="000000"/>
            </w:tcBorders>
          </w:tcPr>
          <w:p w:rsidR="006615B9" w:rsidRPr="0095201E" w:rsidRDefault="006615B9" w:rsidP="0095201E">
            <w:pPr>
              <w:ind w:left="38"/>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lastRenderedPageBreak/>
              <w:t xml:space="preserve">133-136 </w:t>
            </w:r>
          </w:p>
        </w:tc>
        <w:tc>
          <w:tcPr>
            <w:tcW w:w="2126" w:type="dxa"/>
            <w:tcBorders>
              <w:top w:val="single" w:sz="4" w:space="0" w:color="000000"/>
              <w:left w:val="single" w:sz="4" w:space="0" w:color="000000"/>
              <w:bottom w:val="single" w:sz="4" w:space="0" w:color="000000"/>
              <w:right w:val="single" w:sz="4" w:space="0" w:color="000000"/>
            </w:tcBorders>
          </w:tcPr>
          <w:p w:rsidR="006615B9" w:rsidRPr="0095201E" w:rsidRDefault="006615B9"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Повторение за год </w:t>
            </w:r>
          </w:p>
        </w:tc>
        <w:tc>
          <w:tcPr>
            <w:tcW w:w="851" w:type="dxa"/>
            <w:tcBorders>
              <w:top w:val="single" w:sz="4" w:space="0" w:color="000000"/>
              <w:left w:val="single" w:sz="4" w:space="0" w:color="000000"/>
              <w:bottom w:val="single" w:sz="4" w:space="0" w:color="000000"/>
              <w:right w:val="single" w:sz="4" w:space="0" w:color="000000"/>
            </w:tcBorders>
          </w:tcPr>
          <w:p w:rsidR="006615B9" w:rsidRPr="0095201E" w:rsidRDefault="006615B9" w:rsidP="0095201E">
            <w:pPr>
              <w:ind w:right="76"/>
              <w:jc w:val="cente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4 </w:t>
            </w:r>
          </w:p>
        </w:tc>
        <w:tc>
          <w:tcPr>
            <w:tcW w:w="1276" w:type="dxa"/>
            <w:gridSpan w:val="2"/>
            <w:tcBorders>
              <w:top w:val="single" w:sz="4" w:space="0" w:color="000000"/>
              <w:left w:val="single" w:sz="4" w:space="0" w:color="000000"/>
              <w:bottom w:val="single" w:sz="4" w:space="0" w:color="000000"/>
              <w:right w:val="single" w:sz="4" w:space="0" w:color="000000"/>
            </w:tcBorders>
          </w:tcPr>
          <w:p w:rsidR="006615B9" w:rsidRPr="006615B9" w:rsidRDefault="006615B9" w:rsidP="0095201E">
            <w:pPr>
              <w:ind w:left="2"/>
              <w:rPr>
                <w:rFonts w:ascii="Times New Roman" w:eastAsia="Times New Roman" w:hAnsi="Times New Roman" w:cs="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6615B9" w:rsidRPr="006615B9" w:rsidRDefault="006615B9" w:rsidP="0095201E">
            <w:pPr>
              <w:ind w:left="2"/>
              <w:rPr>
                <w:rFonts w:ascii="Times New Roman" w:eastAsia="Times New Roman" w:hAnsi="Times New Roman" w:cs="Times New Roman"/>
                <w:color w:val="000000"/>
                <w:sz w:val="24"/>
                <w:szCs w:val="24"/>
              </w:rPr>
            </w:pPr>
          </w:p>
        </w:tc>
        <w:tc>
          <w:tcPr>
            <w:tcW w:w="6662" w:type="dxa"/>
            <w:tcBorders>
              <w:top w:val="single" w:sz="4" w:space="0" w:color="000000"/>
              <w:left w:val="single" w:sz="4" w:space="0" w:color="000000"/>
              <w:bottom w:val="single" w:sz="4" w:space="0" w:color="000000"/>
              <w:right w:val="single" w:sz="4" w:space="0" w:color="000000"/>
            </w:tcBorders>
          </w:tcPr>
          <w:p w:rsidR="006615B9" w:rsidRPr="0095201E" w:rsidRDefault="006615B9" w:rsidP="0095201E">
            <w:pPr>
              <w:ind w:left="2"/>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 </w:t>
            </w:r>
          </w:p>
        </w:tc>
        <w:tc>
          <w:tcPr>
            <w:tcW w:w="2635" w:type="dxa"/>
            <w:tcBorders>
              <w:top w:val="single" w:sz="4" w:space="0" w:color="000000"/>
              <w:left w:val="single" w:sz="4" w:space="0" w:color="000000"/>
              <w:bottom w:val="single" w:sz="4" w:space="0" w:color="000000"/>
              <w:right w:val="single" w:sz="4" w:space="0" w:color="000000"/>
            </w:tcBorders>
          </w:tcPr>
          <w:p w:rsidR="006615B9" w:rsidRPr="0095201E" w:rsidRDefault="006615B9" w:rsidP="0095201E">
            <w:pPr>
              <w:rPr>
                <w:rFonts w:ascii="Times New Roman" w:eastAsia="Calibri" w:hAnsi="Times New Roman" w:cs="Times New Roman"/>
                <w:color w:val="000000"/>
                <w:sz w:val="24"/>
                <w:szCs w:val="24"/>
              </w:rPr>
            </w:pPr>
            <w:r w:rsidRPr="0095201E">
              <w:rPr>
                <w:rFonts w:ascii="Times New Roman" w:eastAsia="Times New Roman" w:hAnsi="Times New Roman" w:cs="Times New Roman"/>
                <w:color w:val="000000"/>
                <w:sz w:val="24"/>
                <w:szCs w:val="24"/>
              </w:rPr>
              <w:t xml:space="preserve"> </w:t>
            </w:r>
          </w:p>
        </w:tc>
      </w:tr>
      <w:tr w:rsidR="006615B9" w:rsidRPr="006615B9" w:rsidTr="0067159A">
        <w:trPr>
          <w:trHeight w:val="242"/>
          <w:jc w:val="center"/>
        </w:trPr>
        <w:tc>
          <w:tcPr>
            <w:tcW w:w="704" w:type="dxa"/>
            <w:tcBorders>
              <w:top w:val="single" w:sz="4" w:space="0" w:color="000000"/>
              <w:left w:val="single" w:sz="4" w:space="0" w:color="000000"/>
              <w:bottom w:val="single" w:sz="4" w:space="0" w:color="000000"/>
              <w:right w:val="single" w:sz="4" w:space="0" w:color="000000"/>
            </w:tcBorders>
          </w:tcPr>
          <w:p w:rsidR="006615B9" w:rsidRPr="006615B9" w:rsidRDefault="006615B9" w:rsidP="0095201E">
            <w:pPr>
              <w:ind w:left="38"/>
              <w:rPr>
                <w:rFonts w:ascii="Times New Roman" w:eastAsia="Times New Roman" w:hAnsi="Times New Roman" w:cs="Times New Roman"/>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rsidR="006615B9" w:rsidRPr="006615B9" w:rsidRDefault="006615B9" w:rsidP="0095201E">
            <w:pPr>
              <w:rPr>
                <w:rFonts w:ascii="Times New Roman" w:eastAsia="Times New Roman" w:hAnsi="Times New Roman" w:cs="Times New Roman"/>
                <w:color w:val="000000"/>
                <w:sz w:val="24"/>
                <w:szCs w:val="24"/>
              </w:rPr>
            </w:pPr>
            <w:r w:rsidRPr="006615B9">
              <w:rPr>
                <w:rFonts w:ascii="Times New Roman" w:eastAsia="Times New Roman" w:hAnsi="Times New Roman" w:cs="Times New Roman"/>
                <w:color w:val="000000"/>
                <w:sz w:val="24"/>
                <w:szCs w:val="24"/>
              </w:rPr>
              <w:t>Итого</w:t>
            </w:r>
          </w:p>
        </w:tc>
        <w:tc>
          <w:tcPr>
            <w:tcW w:w="12558" w:type="dxa"/>
            <w:gridSpan w:val="6"/>
            <w:tcBorders>
              <w:top w:val="single" w:sz="4" w:space="0" w:color="000000"/>
              <w:left w:val="single" w:sz="4" w:space="0" w:color="000000"/>
              <w:bottom w:val="single" w:sz="4" w:space="0" w:color="000000"/>
              <w:right w:val="single" w:sz="4" w:space="0" w:color="000000"/>
            </w:tcBorders>
          </w:tcPr>
          <w:p w:rsidR="006615B9" w:rsidRPr="006615B9" w:rsidRDefault="006615B9" w:rsidP="0095201E">
            <w:pPr>
              <w:rPr>
                <w:rFonts w:ascii="Times New Roman" w:eastAsia="Times New Roman" w:hAnsi="Times New Roman" w:cs="Times New Roman"/>
                <w:color w:val="000000"/>
                <w:sz w:val="24"/>
                <w:szCs w:val="24"/>
              </w:rPr>
            </w:pPr>
            <w:r w:rsidRPr="006615B9">
              <w:rPr>
                <w:rFonts w:ascii="Times New Roman" w:eastAsia="Times New Roman" w:hAnsi="Times New Roman" w:cs="Times New Roman"/>
                <w:color w:val="000000"/>
                <w:sz w:val="24"/>
                <w:szCs w:val="24"/>
              </w:rPr>
              <w:t>136 часов</w:t>
            </w:r>
          </w:p>
        </w:tc>
      </w:tr>
    </w:tbl>
    <w:p w:rsidR="0095201E" w:rsidRPr="006615B9" w:rsidRDefault="0095201E" w:rsidP="0095201E">
      <w:pPr>
        <w:jc w:val="center"/>
        <w:rPr>
          <w:rFonts w:ascii="Times New Roman" w:hAnsi="Times New Roman" w:cs="Times New Roman"/>
          <w:sz w:val="24"/>
          <w:szCs w:val="24"/>
        </w:rPr>
      </w:pPr>
    </w:p>
    <w:sectPr w:rsidR="0095201E" w:rsidRPr="006615B9" w:rsidSect="0095201E">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75D5"/>
    <w:rsid w:val="00025566"/>
    <w:rsid w:val="00152815"/>
    <w:rsid w:val="001A2BED"/>
    <w:rsid w:val="002B34F6"/>
    <w:rsid w:val="00390E6B"/>
    <w:rsid w:val="006615B9"/>
    <w:rsid w:val="0077412A"/>
    <w:rsid w:val="008B75D5"/>
    <w:rsid w:val="0095201E"/>
    <w:rsid w:val="00AA6E34"/>
    <w:rsid w:val="00C168BB"/>
    <w:rsid w:val="00DB14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24F45B-10D9-4420-B843-C4846F673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95201E"/>
    <w:pPr>
      <w:spacing w:after="0" w:line="240" w:lineRule="auto"/>
    </w:pPr>
    <w:rPr>
      <w:rFonts w:eastAsiaTheme="minorEastAsia"/>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9</Pages>
  <Words>2308</Words>
  <Characters>13158</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2022-08-28T20:08:00Z</dcterms:created>
  <dcterms:modified xsi:type="dcterms:W3CDTF">2022-08-28T20:32:00Z</dcterms:modified>
</cp:coreProperties>
</file>